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15" w:rsidRPr="00A1149E" w:rsidRDefault="000F1515" w:rsidP="000F1515">
      <w:pPr>
        <w:spacing w:after="200" w:line="276" w:lineRule="auto"/>
        <w:rPr>
          <w:rFonts w:eastAsia="黑体"/>
          <w:sz w:val="32"/>
          <w:szCs w:val="32"/>
        </w:rPr>
      </w:pPr>
      <w:r w:rsidRPr="00A1149E">
        <w:rPr>
          <w:rFonts w:eastAsia="黑体"/>
          <w:sz w:val="32"/>
          <w:szCs w:val="32"/>
        </w:rPr>
        <w:t>附件</w:t>
      </w:r>
      <w:r w:rsidRPr="00A1149E">
        <w:rPr>
          <w:rFonts w:eastAsia="黑体"/>
          <w:sz w:val="32"/>
          <w:szCs w:val="32"/>
        </w:rPr>
        <w:t>3</w:t>
      </w:r>
    </w:p>
    <w:p w:rsidR="000F1515" w:rsidRPr="00A1149E" w:rsidRDefault="000F1515" w:rsidP="000F1515">
      <w:pPr>
        <w:snapToGrid w:val="0"/>
        <w:spacing w:line="560" w:lineRule="exact"/>
        <w:rPr>
          <w:rFonts w:eastAsia="黑体"/>
          <w:szCs w:val="32"/>
        </w:rPr>
      </w:pPr>
    </w:p>
    <w:p w:rsidR="000F1515" w:rsidRPr="00A1149E" w:rsidRDefault="000F1515" w:rsidP="000F1515">
      <w:pPr>
        <w:snapToGrid w:val="0"/>
        <w:spacing w:line="560" w:lineRule="exact"/>
        <w:jc w:val="center"/>
        <w:rPr>
          <w:rFonts w:eastAsia="华文中宋"/>
          <w:b/>
          <w:sz w:val="36"/>
          <w:szCs w:val="36"/>
        </w:rPr>
      </w:pPr>
      <w:r w:rsidRPr="00A1149E">
        <w:rPr>
          <w:rFonts w:eastAsia="华文中宋"/>
          <w:b/>
          <w:sz w:val="36"/>
          <w:szCs w:val="36"/>
        </w:rPr>
        <w:t>国家级教学成果奖（高等教育类）</w:t>
      </w:r>
    </w:p>
    <w:p w:rsidR="000F1515" w:rsidRPr="00A1149E" w:rsidRDefault="000F1515" w:rsidP="000F1515">
      <w:pPr>
        <w:snapToGrid w:val="0"/>
        <w:spacing w:line="560" w:lineRule="exact"/>
        <w:jc w:val="center"/>
        <w:rPr>
          <w:rFonts w:eastAsia="华文中宋"/>
          <w:b/>
          <w:sz w:val="36"/>
          <w:szCs w:val="36"/>
        </w:rPr>
      </w:pPr>
      <w:r w:rsidRPr="00A1149E">
        <w:rPr>
          <w:rFonts w:eastAsia="华文中宋"/>
          <w:b/>
          <w:sz w:val="36"/>
          <w:szCs w:val="36"/>
        </w:rPr>
        <w:t>评选推荐工作安排</w:t>
      </w:r>
    </w:p>
    <w:p w:rsidR="000F1515" w:rsidRPr="00A1149E" w:rsidRDefault="000F1515" w:rsidP="000F1515">
      <w:pPr>
        <w:snapToGrid w:val="0"/>
        <w:spacing w:line="540" w:lineRule="exact"/>
        <w:ind w:firstLineChars="200" w:firstLine="640"/>
        <w:rPr>
          <w:rFonts w:eastAsia="仿宋_GB2312"/>
          <w:sz w:val="32"/>
          <w:szCs w:val="32"/>
        </w:rPr>
      </w:pPr>
    </w:p>
    <w:p w:rsidR="000F1515" w:rsidRPr="00A1149E" w:rsidRDefault="000F1515" w:rsidP="000F1515">
      <w:pPr>
        <w:adjustRightInd w:val="0"/>
        <w:snapToGrid w:val="0"/>
        <w:spacing w:line="540" w:lineRule="exact"/>
        <w:ind w:firstLineChars="198" w:firstLine="634"/>
        <w:rPr>
          <w:rFonts w:eastAsia="黑体"/>
          <w:sz w:val="32"/>
          <w:szCs w:val="32"/>
        </w:rPr>
      </w:pPr>
      <w:r w:rsidRPr="00A1149E">
        <w:rPr>
          <w:rFonts w:eastAsia="黑体"/>
          <w:sz w:val="32"/>
          <w:szCs w:val="32"/>
        </w:rPr>
        <w:t>一、总体要求</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获</w:t>
      </w:r>
      <w:r w:rsidRPr="00A1149E">
        <w:rPr>
          <w:rFonts w:eastAsia="仿宋_GB2312"/>
          <w:sz w:val="32"/>
          <w:szCs w:val="32"/>
        </w:rPr>
        <w:t>2017</w:t>
      </w:r>
      <w:r w:rsidRPr="00A1149E">
        <w:rPr>
          <w:rFonts w:eastAsia="仿宋_GB2312"/>
          <w:sz w:val="32"/>
          <w:szCs w:val="32"/>
        </w:rPr>
        <w:t>年江苏省教学成果奖（高等教育类）特等奖和一等奖的项目，具备国家级教学成果</w:t>
      </w:r>
      <w:proofErr w:type="gramStart"/>
      <w:r w:rsidRPr="00A1149E">
        <w:rPr>
          <w:rFonts w:eastAsia="仿宋_GB2312"/>
          <w:sz w:val="32"/>
          <w:szCs w:val="32"/>
        </w:rPr>
        <w:t>奖竞争</w:t>
      </w:r>
      <w:proofErr w:type="gramEnd"/>
      <w:r w:rsidRPr="00A1149E">
        <w:rPr>
          <w:rFonts w:eastAsia="仿宋_GB2312"/>
          <w:sz w:val="32"/>
          <w:szCs w:val="32"/>
        </w:rPr>
        <w:t>实力的，均可</w:t>
      </w:r>
      <w:proofErr w:type="gramStart"/>
      <w:r w:rsidRPr="00A1149E">
        <w:rPr>
          <w:rFonts w:eastAsia="仿宋_GB2312"/>
          <w:sz w:val="32"/>
          <w:szCs w:val="32"/>
        </w:rPr>
        <w:t>由成果</w:t>
      </w:r>
      <w:proofErr w:type="gramEnd"/>
      <w:r w:rsidRPr="00A1149E">
        <w:rPr>
          <w:rFonts w:eastAsia="仿宋_GB2312"/>
          <w:sz w:val="32"/>
          <w:szCs w:val="32"/>
        </w:rPr>
        <w:t>主要完成单位向我厅择优申报推荐</w:t>
      </w:r>
      <w:r w:rsidRPr="00A1149E">
        <w:rPr>
          <w:rFonts w:eastAsia="仿宋_GB2312"/>
          <w:sz w:val="32"/>
          <w:szCs w:val="32"/>
        </w:rPr>
        <w:t>2018</w:t>
      </w:r>
      <w:r w:rsidRPr="00A1149E">
        <w:rPr>
          <w:rFonts w:eastAsia="仿宋_GB2312"/>
          <w:sz w:val="32"/>
          <w:szCs w:val="32"/>
        </w:rPr>
        <w:t>年国家级教学成果奖。省特等奖和一等奖项目具有同等申报推荐资格。</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在申报推荐国家级教学成果奖时，成果第一完成单位不得改变，成果名称应与原获省奖项目保持大体一致，如成果主要完成单位（第一完成单位除外）、主要完成人（包括姓名和排名顺序）和成果名称有改变的，以及整合相近项目为一个项目申报的，须提交说明材料，并由原获省奖项目的主要完成人签字、主要完成单位盖章。</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申报成果应经过</w:t>
      </w:r>
      <w:r w:rsidRPr="00A1149E">
        <w:rPr>
          <w:rFonts w:eastAsia="仿宋_GB2312"/>
          <w:sz w:val="32"/>
          <w:szCs w:val="32"/>
        </w:rPr>
        <w:t>2</w:t>
      </w:r>
      <w:r w:rsidRPr="00A1149E">
        <w:rPr>
          <w:rFonts w:eastAsia="仿宋_GB2312"/>
          <w:sz w:val="32"/>
          <w:szCs w:val="32"/>
        </w:rPr>
        <w:t>年以上教育教学实践检验（如竞争国家级教学成果特等奖和一等奖，成果实践检验期应不低于</w:t>
      </w:r>
      <w:r w:rsidRPr="00A1149E">
        <w:rPr>
          <w:rFonts w:eastAsia="仿宋_GB2312"/>
          <w:sz w:val="32"/>
          <w:szCs w:val="32"/>
        </w:rPr>
        <w:t>4</w:t>
      </w:r>
      <w:r w:rsidRPr="00A1149E">
        <w:rPr>
          <w:rFonts w:eastAsia="仿宋_GB2312"/>
          <w:sz w:val="32"/>
          <w:szCs w:val="32"/>
        </w:rPr>
        <w:t>年），实践检验的起始时间，应从正式实施（包括试行）教育教学方案的时间开始计算，不含研讨、论证及制定方案的时间。</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学校申报项目须进行排序。在学校申报的基础上，省教育厅将组织专家评审并确定推荐项目，经网上公示后向教育部正式推荐。拟推荐项目网上公示时，成果第一完成单位和成果第一完成人一律不得进行变更。</w:t>
      </w:r>
    </w:p>
    <w:p w:rsidR="000F1515" w:rsidRPr="00A1149E" w:rsidRDefault="000F1515" w:rsidP="000F1515">
      <w:pPr>
        <w:adjustRightInd w:val="0"/>
        <w:snapToGrid w:val="0"/>
        <w:spacing w:line="540" w:lineRule="exact"/>
        <w:ind w:firstLineChars="198" w:firstLine="634"/>
        <w:rPr>
          <w:rFonts w:eastAsia="黑体"/>
          <w:sz w:val="32"/>
          <w:szCs w:val="32"/>
        </w:rPr>
      </w:pPr>
      <w:r w:rsidRPr="00A1149E">
        <w:rPr>
          <w:rFonts w:eastAsia="黑体"/>
          <w:sz w:val="32"/>
          <w:szCs w:val="32"/>
        </w:rPr>
        <w:lastRenderedPageBreak/>
        <w:t>二、申报范围和材料</w:t>
      </w:r>
    </w:p>
    <w:p w:rsidR="000F1515" w:rsidRPr="00A1149E" w:rsidRDefault="000F1515" w:rsidP="000F1515">
      <w:pPr>
        <w:adjustRightInd w:val="0"/>
        <w:snapToGrid w:val="0"/>
        <w:spacing w:line="540" w:lineRule="exact"/>
        <w:ind w:firstLineChars="198" w:firstLine="636"/>
        <w:rPr>
          <w:rFonts w:eastAsia="仿宋_GB2312"/>
          <w:sz w:val="32"/>
          <w:szCs w:val="32"/>
        </w:rPr>
      </w:pPr>
      <w:r w:rsidRPr="00A1149E">
        <w:rPr>
          <w:rFonts w:eastAsia="仿宋_GB2312"/>
          <w:b/>
          <w:sz w:val="32"/>
          <w:szCs w:val="32"/>
        </w:rPr>
        <w:t>（一）本科项目推荐申报</w:t>
      </w:r>
      <w:r w:rsidRPr="00A1149E">
        <w:rPr>
          <w:rFonts w:eastAsia="仿宋_GB2312"/>
          <w:b/>
          <w:sz w:val="32"/>
          <w:szCs w:val="32"/>
        </w:rPr>
        <w:t>2018</w:t>
      </w:r>
      <w:r w:rsidRPr="00A1149E">
        <w:rPr>
          <w:rFonts w:eastAsia="仿宋_GB2312"/>
          <w:b/>
          <w:sz w:val="32"/>
          <w:szCs w:val="32"/>
        </w:rPr>
        <w:t>年高等教育国家级教学成果奖</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1</w:t>
      </w:r>
      <w:r w:rsidRPr="00A1149E">
        <w:rPr>
          <w:rFonts w:eastAsia="仿宋_GB2312"/>
          <w:sz w:val="32"/>
          <w:szCs w:val="32"/>
        </w:rPr>
        <w:t>．申报范围</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w:t>
      </w:r>
      <w:r w:rsidRPr="00A1149E">
        <w:rPr>
          <w:rFonts w:eastAsia="仿宋_GB2312"/>
          <w:sz w:val="32"/>
          <w:szCs w:val="32"/>
        </w:rPr>
        <w:t>1</w:t>
      </w:r>
      <w:r w:rsidRPr="00A1149E">
        <w:rPr>
          <w:rFonts w:eastAsia="仿宋_GB2312"/>
          <w:sz w:val="32"/>
          <w:szCs w:val="32"/>
        </w:rPr>
        <w:t>）《省教育厅关于公布</w:t>
      </w:r>
      <w:r w:rsidRPr="00A1149E">
        <w:rPr>
          <w:rFonts w:eastAsia="仿宋_GB2312"/>
          <w:sz w:val="32"/>
          <w:szCs w:val="32"/>
        </w:rPr>
        <w:t>2017</w:t>
      </w:r>
      <w:r w:rsidRPr="00A1149E">
        <w:rPr>
          <w:rFonts w:eastAsia="仿宋_GB2312"/>
          <w:sz w:val="32"/>
          <w:szCs w:val="32"/>
        </w:rPr>
        <w:t>年江苏省教学成果奖获奖项目的通知》（苏教人</w:t>
      </w:r>
      <w:r w:rsidRPr="00A1149E">
        <w:rPr>
          <w:sz w:val="32"/>
          <w:szCs w:val="32"/>
        </w:rPr>
        <w:t>﹝</w:t>
      </w:r>
      <w:r w:rsidRPr="00A1149E">
        <w:rPr>
          <w:rFonts w:eastAsia="仿宋_GB2312"/>
          <w:sz w:val="32"/>
          <w:szCs w:val="32"/>
        </w:rPr>
        <w:t>2017</w:t>
      </w:r>
      <w:r w:rsidRPr="00A1149E">
        <w:rPr>
          <w:sz w:val="32"/>
          <w:szCs w:val="32"/>
        </w:rPr>
        <w:t>﹞</w:t>
      </w:r>
      <w:r w:rsidRPr="00A1149E">
        <w:rPr>
          <w:rFonts w:eastAsia="仿宋_GB2312"/>
          <w:sz w:val="32"/>
          <w:szCs w:val="32"/>
        </w:rPr>
        <w:t>15</w:t>
      </w:r>
      <w:r w:rsidRPr="00A1149E">
        <w:rPr>
          <w:rFonts w:eastAsia="仿宋_GB2312"/>
          <w:sz w:val="32"/>
          <w:szCs w:val="32"/>
        </w:rPr>
        <w:t>号）的特等奖项目中，高等教育类编号为</w:t>
      </w:r>
      <w:r w:rsidRPr="00A1149E">
        <w:rPr>
          <w:rFonts w:eastAsia="仿宋_GB2312"/>
          <w:sz w:val="32"/>
          <w:szCs w:val="32"/>
        </w:rPr>
        <w:t>1-30</w:t>
      </w:r>
      <w:r w:rsidRPr="00A1149E">
        <w:rPr>
          <w:rFonts w:eastAsia="仿宋_GB2312"/>
          <w:sz w:val="32"/>
          <w:szCs w:val="32"/>
        </w:rPr>
        <w:t>的成果；一等奖项目中，高等教育类编号为</w:t>
      </w:r>
      <w:r w:rsidRPr="00A1149E">
        <w:rPr>
          <w:rFonts w:eastAsia="仿宋_GB2312"/>
          <w:sz w:val="32"/>
          <w:szCs w:val="32"/>
        </w:rPr>
        <w:t>1-80</w:t>
      </w:r>
      <w:r w:rsidRPr="00A1149E">
        <w:rPr>
          <w:rFonts w:eastAsia="仿宋_GB2312"/>
          <w:sz w:val="32"/>
          <w:szCs w:val="32"/>
        </w:rPr>
        <w:t>的成果。</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w:t>
      </w:r>
      <w:r w:rsidRPr="00A1149E">
        <w:rPr>
          <w:rFonts w:eastAsia="仿宋_GB2312"/>
          <w:sz w:val="32"/>
          <w:szCs w:val="32"/>
        </w:rPr>
        <w:t>2</w:t>
      </w:r>
      <w:r w:rsidRPr="00A1149E">
        <w:rPr>
          <w:rFonts w:eastAsia="仿宋_GB2312"/>
          <w:sz w:val="32"/>
          <w:szCs w:val="32"/>
        </w:rPr>
        <w:t>）</w:t>
      </w:r>
      <w:r w:rsidRPr="00A1149E">
        <w:rPr>
          <w:rFonts w:eastAsia="仿宋_GB2312"/>
          <w:sz w:val="32"/>
          <w:szCs w:val="32"/>
        </w:rPr>
        <w:t>2014</w:t>
      </w:r>
      <w:r w:rsidRPr="00A1149E">
        <w:rPr>
          <w:rFonts w:eastAsia="仿宋_GB2312"/>
          <w:sz w:val="32"/>
          <w:szCs w:val="32"/>
        </w:rPr>
        <w:t>年国家级教学成果奖评选以来，省内本科高校作为第一完成单位，获得的由国务院有关部门（教育部除外）颁发的教学成果一等及</w:t>
      </w:r>
      <w:proofErr w:type="gramStart"/>
      <w:r w:rsidRPr="00A1149E">
        <w:rPr>
          <w:rFonts w:eastAsia="仿宋_GB2312"/>
          <w:sz w:val="32"/>
          <w:szCs w:val="32"/>
        </w:rPr>
        <w:t>以上奖</w:t>
      </w:r>
      <w:proofErr w:type="gramEnd"/>
      <w:r w:rsidRPr="00A1149E">
        <w:rPr>
          <w:rFonts w:eastAsia="仿宋_GB2312"/>
          <w:sz w:val="32"/>
          <w:szCs w:val="32"/>
        </w:rPr>
        <w:t>的教学成果。</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2</w:t>
      </w:r>
      <w:r w:rsidRPr="00A1149E">
        <w:rPr>
          <w:rFonts w:eastAsia="仿宋_GB2312"/>
          <w:sz w:val="32"/>
          <w:szCs w:val="32"/>
        </w:rPr>
        <w:t>．申报材料</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申报高等教育国家级教学成果奖应向我厅提交以下材料：</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w:t>
      </w:r>
      <w:r w:rsidRPr="00A1149E">
        <w:rPr>
          <w:rFonts w:eastAsia="仿宋_GB2312"/>
          <w:sz w:val="32"/>
          <w:szCs w:val="32"/>
        </w:rPr>
        <w:t>1</w:t>
      </w:r>
      <w:r w:rsidRPr="00A1149E">
        <w:rPr>
          <w:rFonts w:eastAsia="仿宋_GB2312"/>
          <w:sz w:val="32"/>
          <w:szCs w:val="32"/>
        </w:rPr>
        <w:t>）《高等教育国家级教学成果奖申请书》、教学成果报告、教学成果应用及效果证明材料，请装订成一册（</w:t>
      </w:r>
      <w:r w:rsidRPr="00A1149E">
        <w:rPr>
          <w:rFonts w:eastAsia="仿宋_GB2312"/>
          <w:sz w:val="32"/>
          <w:szCs w:val="32"/>
        </w:rPr>
        <w:t>A4</w:t>
      </w:r>
      <w:r w:rsidRPr="00A1149E">
        <w:rPr>
          <w:rFonts w:eastAsia="仿宋_GB2312"/>
          <w:sz w:val="32"/>
          <w:szCs w:val="32"/>
        </w:rPr>
        <w:t>纸规格）并提交书面材料</w:t>
      </w:r>
      <w:r w:rsidRPr="00A1149E">
        <w:rPr>
          <w:rFonts w:eastAsia="仿宋_GB2312"/>
          <w:sz w:val="32"/>
          <w:szCs w:val="32"/>
        </w:rPr>
        <w:t>10</w:t>
      </w:r>
      <w:r w:rsidRPr="00A1149E">
        <w:rPr>
          <w:rFonts w:eastAsia="仿宋_GB2312"/>
          <w:sz w:val="32"/>
          <w:szCs w:val="32"/>
        </w:rPr>
        <w:t>份，</w:t>
      </w:r>
      <w:r w:rsidRPr="00A1149E">
        <w:rPr>
          <w:rFonts w:eastAsia="仿宋_GB2312"/>
          <w:sz w:val="32"/>
          <w:szCs w:val="32"/>
        </w:rPr>
        <w:t>PDF</w:t>
      </w:r>
      <w:r w:rsidRPr="00A1149E">
        <w:rPr>
          <w:rFonts w:eastAsia="仿宋_GB2312"/>
          <w:sz w:val="32"/>
          <w:szCs w:val="32"/>
        </w:rPr>
        <w:t>格式电子材料</w:t>
      </w:r>
      <w:r w:rsidRPr="00A1149E">
        <w:rPr>
          <w:rFonts w:eastAsia="仿宋_GB2312"/>
          <w:sz w:val="32"/>
          <w:szCs w:val="32"/>
        </w:rPr>
        <w:t>1</w:t>
      </w:r>
      <w:r w:rsidRPr="00A1149E">
        <w:rPr>
          <w:rFonts w:eastAsia="仿宋_GB2312"/>
          <w:sz w:val="32"/>
          <w:szCs w:val="32"/>
        </w:rPr>
        <w:t>份；</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w:t>
      </w:r>
      <w:r w:rsidRPr="00A1149E">
        <w:rPr>
          <w:rFonts w:eastAsia="仿宋_GB2312"/>
          <w:sz w:val="32"/>
          <w:szCs w:val="32"/>
        </w:rPr>
        <w:t>2</w:t>
      </w:r>
      <w:r w:rsidRPr="00A1149E">
        <w:rPr>
          <w:rFonts w:eastAsia="仿宋_GB2312"/>
          <w:sz w:val="32"/>
          <w:szCs w:val="32"/>
        </w:rPr>
        <w:t>）能够反映成果质量和水平的论文、奖励、报道、研究报告等支撑或旁证材料，提交</w:t>
      </w:r>
      <w:r w:rsidRPr="00A1149E">
        <w:rPr>
          <w:rFonts w:eastAsia="仿宋_GB2312"/>
          <w:sz w:val="32"/>
          <w:szCs w:val="32"/>
        </w:rPr>
        <w:t>PDF</w:t>
      </w:r>
      <w:r w:rsidRPr="00A1149E">
        <w:rPr>
          <w:rFonts w:eastAsia="仿宋_GB2312"/>
          <w:sz w:val="32"/>
          <w:szCs w:val="32"/>
        </w:rPr>
        <w:t>格式电子材料</w:t>
      </w:r>
      <w:r w:rsidRPr="00A1149E">
        <w:rPr>
          <w:rFonts w:eastAsia="仿宋_GB2312"/>
          <w:sz w:val="32"/>
          <w:szCs w:val="32"/>
        </w:rPr>
        <w:t>1</w:t>
      </w:r>
      <w:r w:rsidRPr="00A1149E">
        <w:rPr>
          <w:rFonts w:eastAsia="仿宋_GB2312"/>
          <w:sz w:val="32"/>
          <w:szCs w:val="32"/>
        </w:rPr>
        <w:t>份；</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w:t>
      </w:r>
      <w:r w:rsidRPr="00A1149E">
        <w:rPr>
          <w:rFonts w:eastAsia="仿宋_GB2312"/>
          <w:sz w:val="32"/>
          <w:szCs w:val="32"/>
        </w:rPr>
        <w:t>3</w:t>
      </w:r>
      <w:r w:rsidRPr="00A1149E">
        <w:rPr>
          <w:rFonts w:eastAsia="仿宋_GB2312"/>
          <w:sz w:val="32"/>
          <w:szCs w:val="32"/>
        </w:rPr>
        <w:t>）《江苏省高等教育国家级教学成果奖申报汇总表》，请提交</w:t>
      </w:r>
      <w:r w:rsidRPr="00A1149E">
        <w:rPr>
          <w:rFonts w:eastAsia="仿宋_GB2312"/>
          <w:sz w:val="32"/>
          <w:szCs w:val="32"/>
        </w:rPr>
        <w:t>A3</w:t>
      </w:r>
      <w:r w:rsidRPr="00A1149E">
        <w:rPr>
          <w:rFonts w:eastAsia="仿宋_GB2312"/>
          <w:sz w:val="32"/>
          <w:szCs w:val="32"/>
        </w:rPr>
        <w:t>纸打印装订的书面材料一式</w:t>
      </w:r>
      <w:r w:rsidRPr="00A1149E">
        <w:rPr>
          <w:rFonts w:eastAsia="仿宋_GB2312"/>
          <w:sz w:val="32"/>
          <w:szCs w:val="32"/>
        </w:rPr>
        <w:t>2</w:t>
      </w:r>
      <w:r w:rsidRPr="00A1149E">
        <w:rPr>
          <w:rFonts w:eastAsia="仿宋_GB2312"/>
          <w:sz w:val="32"/>
          <w:szCs w:val="32"/>
        </w:rPr>
        <w:t>份，</w:t>
      </w:r>
      <w:r w:rsidRPr="00A1149E">
        <w:rPr>
          <w:rFonts w:eastAsia="仿宋_GB2312"/>
          <w:sz w:val="32"/>
          <w:szCs w:val="32"/>
        </w:rPr>
        <w:t>EXCEL</w:t>
      </w:r>
      <w:r w:rsidRPr="00A1149E">
        <w:rPr>
          <w:rFonts w:eastAsia="仿宋_GB2312"/>
          <w:sz w:val="32"/>
          <w:szCs w:val="32"/>
        </w:rPr>
        <w:t>格式电子材料</w:t>
      </w:r>
      <w:r w:rsidRPr="00A1149E">
        <w:rPr>
          <w:rFonts w:eastAsia="仿宋_GB2312"/>
          <w:sz w:val="32"/>
          <w:szCs w:val="32"/>
        </w:rPr>
        <w:t>1</w:t>
      </w:r>
      <w:r w:rsidRPr="00A1149E">
        <w:rPr>
          <w:rFonts w:eastAsia="仿宋_GB2312"/>
          <w:sz w:val="32"/>
          <w:szCs w:val="32"/>
        </w:rPr>
        <w:t>份；</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请于</w:t>
      </w:r>
      <w:smartTag w:uri="urn:schemas-microsoft-com:office:smarttags" w:element="chsdate">
        <w:smartTagPr>
          <w:attr w:name="IsROCDate" w:val="False"/>
          <w:attr w:name="IsLunarDate" w:val="False"/>
          <w:attr w:name="Day" w:val="23"/>
          <w:attr w:name="Month" w:val="3"/>
          <w:attr w:name="Year" w:val="2018"/>
        </w:smartTagPr>
        <w:smartTag w:uri="urn:schemas-microsoft-com:office:smarttags" w:element="chsdate">
          <w:smartTagPr>
            <w:attr w:name="Year" w:val="2018"/>
            <w:attr w:name="Month" w:val="3"/>
            <w:attr w:name="Day" w:val="23"/>
            <w:attr w:name="IsLunarDate" w:val="False"/>
            <w:attr w:name="IsROCDate" w:val="False"/>
          </w:smartTagPr>
          <w:r w:rsidRPr="00A1149E">
            <w:rPr>
              <w:rFonts w:eastAsia="仿宋_GB2312"/>
              <w:sz w:val="32"/>
              <w:szCs w:val="32"/>
            </w:rPr>
            <w:t>3</w:t>
          </w:r>
          <w:r w:rsidRPr="00A1149E">
            <w:rPr>
              <w:rFonts w:eastAsia="仿宋_GB2312"/>
              <w:sz w:val="32"/>
              <w:szCs w:val="32"/>
            </w:rPr>
            <w:t>月</w:t>
          </w:r>
          <w:r w:rsidRPr="00A1149E">
            <w:rPr>
              <w:rFonts w:eastAsia="仿宋_GB2312"/>
              <w:sz w:val="32"/>
              <w:szCs w:val="32"/>
            </w:rPr>
            <w:t>23</w:t>
          </w:r>
          <w:r w:rsidRPr="00A1149E">
            <w:rPr>
              <w:rFonts w:eastAsia="仿宋_GB2312"/>
              <w:sz w:val="32"/>
              <w:szCs w:val="32"/>
            </w:rPr>
            <w:t>日</w:t>
          </w:r>
        </w:smartTag>
        <w:r w:rsidRPr="00A1149E">
          <w:rPr>
            <w:rFonts w:eastAsia="仿宋_GB2312"/>
            <w:sz w:val="32"/>
            <w:szCs w:val="32"/>
          </w:rPr>
          <w:t>前</w:t>
        </w:r>
      </w:smartTag>
      <w:r w:rsidRPr="00A1149E">
        <w:rPr>
          <w:rFonts w:eastAsia="仿宋_GB2312"/>
          <w:sz w:val="32"/>
          <w:szCs w:val="32"/>
        </w:rPr>
        <w:t>将上述书面材料报送至省教育厅高等教育处</w:t>
      </w:r>
      <w:r w:rsidRPr="00A1149E">
        <w:rPr>
          <w:rFonts w:eastAsia="仿宋_GB2312"/>
          <w:sz w:val="32"/>
          <w:szCs w:val="32"/>
        </w:rPr>
        <w:t>1519</w:t>
      </w:r>
      <w:r w:rsidRPr="00A1149E">
        <w:rPr>
          <w:rFonts w:eastAsia="仿宋_GB2312"/>
          <w:sz w:val="32"/>
          <w:szCs w:val="32"/>
        </w:rPr>
        <w:t>室，有关电子材料通过电子邮件方式发送至</w:t>
      </w:r>
      <w:r w:rsidRPr="00A1149E">
        <w:rPr>
          <w:rFonts w:eastAsia="仿宋_GB2312"/>
          <w:sz w:val="32"/>
          <w:szCs w:val="32"/>
        </w:rPr>
        <w:t>jsjxcg@126.com</w:t>
      </w:r>
      <w:r w:rsidRPr="00A1149E">
        <w:rPr>
          <w:rFonts w:eastAsia="仿宋_GB2312"/>
          <w:sz w:val="32"/>
          <w:szCs w:val="32"/>
        </w:rPr>
        <w:t>。请勿逾期。请于</w:t>
      </w:r>
      <w:smartTag w:uri="urn:schemas-microsoft-com:office:smarttags" w:element="chsdate">
        <w:smartTagPr>
          <w:attr w:name="IsROCDate" w:val="False"/>
          <w:attr w:name="IsLunarDate" w:val="False"/>
          <w:attr w:name="Day" w:val="6"/>
          <w:attr w:name="Month" w:val="3"/>
          <w:attr w:name="Year" w:val="2018"/>
        </w:smartTagPr>
        <w:smartTag w:uri="urn:schemas-microsoft-com:office:smarttags" w:element="chsdate">
          <w:smartTagPr>
            <w:attr w:name="Year" w:val="2018"/>
            <w:attr w:name="Month" w:val="3"/>
            <w:attr w:name="Day" w:val="6"/>
            <w:attr w:name="IsLunarDate" w:val="False"/>
            <w:attr w:name="IsROCDate" w:val="False"/>
          </w:smartTagPr>
          <w:r w:rsidRPr="00A1149E">
            <w:rPr>
              <w:rFonts w:eastAsia="仿宋_GB2312"/>
              <w:sz w:val="32"/>
              <w:szCs w:val="32"/>
            </w:rPr>
            <w:t>3</w:t>
          </w:r>
          <w:r w:rsidRPr="00A1149E">
            <w:rPr>
              <w:rFonts w:eastAsia="仿宋_GB2312"/>
              <w:sz w:val="32"/>
              <w:szCs w:val="32"/>
            </w:rPr>
            <w:t>月</w:t>
          </w:r>
          <w:r w:rsidRPr="00A1149E">
            <w:rPr>
              <w:rFonts w:eastAsia="仿宋_GB2312"/>
              <w:sz w:val="32"/>
              <w:szCs w:val="32"/>
            </w:rPr>
            <w:t>6</w:t>
          </w:r>
          <w:r w:rsidRPr="00A1149E">
            <w:rPr>
              <w:rFonts w:eastAsia="仿宋_GB2312"/>
              <w:sz w:val="32"/>
              <w:szCs w:val="32"/>
            </w:rPr>
            <w:t>日</w:t>
          </w:r>
        </w:smartTag>
        <w:r w:rsidRPr="00A1149E">
          <w:rPr>
            <w:rFonts w:eastAsia="仿宋_GB2312"/>
            <w:sz w:val="32"/>
            <w:szCs w:val="32"/>
          </w:rPr>
          <w:t>前</w:t>
        </w:r>
      </w:smartTag>
      <w:r w:rsidRPr="00A1149E">
        <w:rPr>
          <w:rFonts w:eastAsia="仿宋_GB2312"/>
          <w:sz w:val="32"/>
          <w:szCs w:val="32"/>
        </w:rPr>
        <w:t>将《学校成果奖工作联系人信息表》发送至</w:t>
      </w:r>
      <w:r w:rsidRPr="00A1149E">
        <w:rPr>
          <w:rFonts w:eastAsia="仿宋_GB2312"/>
          <w:sz w:val="32"/>
          <w:szCs w:val="32"/>
        </w:rPr>
        <w:t>jsjxcg@126.com</w:t>
      </w:r>
      <w:r w:rsidRPr="00A1149E">
        <w:rPr>
          <w:rFonts w:eastAsia="仿宋_GB2312"/>
          <w:sz w:val="32"/>
          <w:szCs w:val="32"/>
        </w:rPr>
        <w:t>，书面材料无</w:t>
      </w:r>
      <w:r w:rsidRPr="00A1149E">
        <w:rPr>
          <w:rFonts w:eastAsia="仿宋_GB2312"/>
          <w:sz w:val="32"/>
          <w:szCs w:val="32"/>
        </w:rPr>
        <w:lastRenderedPageBreak/>
        <w:t>须报送。</w:t>
      </w:r>
    </w:p>
    <w:p w:rsidR="000F1515" w:rsidRPr="00A1149E" w:rsidRDefault="000F1515" w:rsidP="000F1515">
      <w:pPr>
        <w:adjustRightInd w:val="0"/>
        <w:snapToGrid w:val="0"/>
        <w:spacing w:line="540" w:lineRule="exact"/>
        <w:ind w:firstLineChars="198" w:firstLine="636"/>
        <w:rPr>
          <w:rFonts w:eastAsia="仿宋_GB2312"/>
          <w:b/>
          <w:sz w:val="32"/>
          <w:szCs w:val="32"/>
        </w:rPr>
      </w:pPr>
      <w:r w:rsidRPr="00A1149E">
        <w:rPr>
          <w:rFonts w:eastAsia="仿宋_GB2312"/>
          <w:b/>
          <w:sz w:val="32"/>
          <w:szCs w:val="32"/>
        </w:rPr>
        <w:t>（二）高等职业教育项目推荐申报</w:t>
      </w:r>
      <w:r w:rsidRPr="00A1149E">
        <w:rPr>
          <w:rFonts w:eastAsia="仿宋_GB2312"/>
          <w:b/>
          <w:sz w:val="32"/>
          <w:szCs w:val="32"/>
        </w:rPr>
        <w:t>2018</w:t>
      </w:r>
      <w:r w:rsidRPr="00A1149E">
        <w:rPr>
          <w:rFonts w:eastAsia="仿宋_GB2312"/>
          <w:b/>
          <w:sz w:val="32"/>
          <w:szCs w:val="32"/>
        </w:rPr>
        <w:t>年职业教育国家级教学成果奖</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1</w:t>
      </w:r>
      <w:r w:rsidRPr="00A1149E">
        <w:rPr>
          <w:rFonts w:eastAsia="仿宋_GB2312"/>
          <w:sz w:val="32"/>
          <w:szCs w:val="32"/>
        </w:rPr>
        <w:t>．申报范围</w:t>
      </w:r>
    </w:p>
    <w:p w:rsidR="000F1515" w:rsidRPr="00A1149E" w:rsidRDefault="000F1515" w:rsidP="000F1515">
      <w:pPr>
        <w:spacing w:line="540" w:lineRule="exact"/>
        <w:ind w:firstLineChars="200" w:firstLine="640"/>
        <w:rPr>
          <w:rFonts w:eastAsia="仿宋_GB2312"/>
          <w:sz w:val="32"/>
          <w:szCs w:val="32"/>
        </w:rPr>
      </w:pPr>
      <w:r w:rsidRPr="00A1149E">
        <w:rPr>
          <w:rFonts w:eastAsia="仿宋_GB2312"/>
          <w:sz w:val="32"/>
          <w:szCs w:val="32"/>
        </w:rPr>
        <w:t>（</w:t>
      </w:r>
      <w:r w:rsidRPr="00A1149E">
        <w:rPr>
          <w:rFonts w:eastAsia="仿宋_GB2312"/>
          <w:sz w:val="32"/>
          <w:szCs w:val="32"/>
        </w:rPr>
        <w:t>1</w:t>
      </w:r>
      <w:r w:rsidRPr="00A1149E">
        <w:rPr>
          <w:rFonts w:eastAsia="仿宋_GB2312"/>
          <w:sz w:val="32"/>
          <w:szCs w:val="32"/>
        </w:rPr>
        <w:t>）《省教育厅关于公布</w:t>
      </w:r>
      <w:r w:rsidRPr="00A1149E">
        <w:rPr>
          <w:rFonts w:eastAsia="仿宋_GB2312"/>
          <w:sz w:val="32"/>
          <w:szCs w:val="32"/>
        </w:rPr>
        <w:t>2017</w:t>
      </w:r>
      <w:r w:rsidRPr="00A1149E">
        <w:rPr>
          <w:rFonts w:eastAsia="仿宋_GB2312"/>
          <w:sz w:val="32"/>
          <w:szCs w:val="32"/>
        </w:rPr>
        <w:t>年江苏省教学成果奖获奖项目的通知》（苏教人</w:t>
      </w:r>
      <w:r w:rsidRPr="00A1149E">
        <w:rPr>
          <w:sz w:val="32"/>
          <w:szCs w:val="32"/>
        </w:rPr>
        <w:t>﹝</w:t>
      </w:r>
      <w:r w:rsidRPr="00A1149E">
        <w:rPr>
          <w:rFonts w:eastAsia="仿宋_GB2312"/>
          <w:sz w:val="32"/>
          <w:szCs w:val="32"/>
        </w:rPr>
        <w:t>2017</w:t>
      </w:r>
      <w:r w:rsidRPr="00A1149E">
        <w:rPr>
          <w:sz w:val="32"/>
          <w:szCs w:val="32"/>
        </w:rPr>
        <w:t>﹞</w:t>
      </w:r>
      <w:r w:rsidRPr="00A1149E">
        <w:rPr>
          <w:rFonts w:eastAsia="仿宋_GB2312"/>
          <w:sz w:val="32"/>
          <w:szCs w:val="32"/>
        </w:rPr>
        <w:t>15</w:t>
      </w:r>
      <w:r w:rsidRPr="00A1149E">
        <w:rPr>
          <w:rFonts w:eastAsia="仿宋_GB2312"/>
          <w:sz w:val="32"/>
          <w:szCs w:val="32"/>
        </w:rPr>
        <w:t>号）的特等奖项目中，高等教育类编号为</w:t>
      </w:r>
      <w:r w:rsidRPr="00A1149E">
        <w:rPr>
          <w:rFonts w:eastAsia="仿宋_GB2312"/>
          <w:sz w:val="32"/>
          <w:szCs w:val="32"/>
        </w:rPr>
        <w:t>31-40</w:t>
      </w:r>
      <w:r w:rsidRPr="00A1149E">
        <w:rPr>
          <w:rFonts w:eastAsia="仿宋_GB2312"/>
          <w:sz w:val="32"/>
          <w:szCs w:val="32"/>
        </w:rPr>
        <w:t>的成果；一等奖项目中，高等教育类编号为</w:t>
      </w:r>
      <w:r w:rsidRPr="00A1149E">
        <w:rPr>
          <w:rFonts w:eastAsia="仿宋_GB2312"/>
          <w:sz w:val="32"/>
          <w:szCs w:val="32"/>
        </w:rPr>
        <w:t>81-120</w:t>
      </w:r>
      <w:r w:rsidRPr="00A1149E">
        <w:rPr>
          <w:rFonts w:eastAsia="仿宋_GB2312"/>
          <w:sz w:val="32"/>
          <w:szCs w:val="32"/>
        </w:rPr>
        <w:t>的成果。</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w:t>
      </w:r>
      <w:r w:rsidRPr="00A1149E">
        <w:rPr>
          <w:rFonts w:eastAsia="仿宋_GB2312"/>
          <w:sz w:val="32"/>
          <w:szCs w:val="32"/>
        </w:rPr>
        <w:t>2</w:t>
      </w:r>
      <w:r w:rsidRPr="00A1149E">
        <w:rPr>
          <w:rFonts w:eastAsia="仿宋_GB2312"/>
          <w:sz w:val="32"/>
          <w:szCs w:val="32"/>
        </w:rPr>
        <w:t>）</w:t>
      </w:r>
      <w:r w:rsidRPr="00A1149E">
        <w:rPr>
          <w:rFonts w:eastAsia="仿宋_GB2312"/>
          <w:sz w:val="32"/>
          <w:szCs w:val="32"/>
        </w:rPr>
        <w:t>2014</w:t>
      </w:r>
      <w:r w:rsidRPr="00A1149E">
        <w:rPr>
          <w:rFonts w:eastAsia="仿宋_GB2312"/>
          <w:sz w:val="32"/>
          <w:szCs w:val="32"/>
        </w:rPr>
        <w:t>年国家级教学成果奖评选以来，省内高职高校作为第一完成单位，获得的由国务院有关部门（教育部除外）颁发的教学成果一等及</w:t>
      </w:r>
      <w:proofErr w:type="gramStart"/>
      <w:r w:rsidRPr="00A1149E">
        <w:rPr>
          <w:rFonts w:eastAsia="仿宋_GB2312"/>
          <w:sz w:val="32"/>
          <w:szCs w:val="32"/>
        </w:rPr>
        <w:t>以上奖</w:t>
      </w:r>
      <w:proofErr w:type="gramEnd"/>
      <w:r w:rsidRPr="00A1149E">
        <w:rPr>
          <w:rFonts w:eastAsia="仿宋_GB2312"/>
          <w:sz w:val="32"/>
          <w:szCs w:val="32"/>
        </w:rPr>
        <w:t>的教学成果。</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2</w:t>
      </w:r>
      <w:r w:rsidRPr="00A1149E">
        <w:rPr>
          <w:rFonts w:eastAsia="仿宋_GB2312"/>
          <w:sz w:val="32"/>
          <w:szCs w:val="32"/>
        </w:rPr>
        <w:t>．申报材料</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申报职业教育国家级教学成果奖应向我厅提交以下材料：</w:t>
      </w:r>
    </w:p>
    <w:p w:rsidR="000F1515" w:rsidRPr="00A1149E" w:rsidRDefault="000F1515" w:rsidP="000F1515">
      <w:pPr>
        <w:adjustRightInd w:val="0"/>
        <w:snapToGrid w:val="0"/>
        <w:spacing w:line="540" w:lineRule="exact"/>
        <w:ind w:firstLine="600"/>
        <w:rPr>
          <w:rFonts w:eastAsia="仿宋_GB2312"/>
          <w:color w:val="000000"/>
          <w:sz w:val="32"/>
          <w:szCs w:val="32"/>
        </w:rPr>
      </w:pPr>
      <w:r w:rsidRPr="00A1149E">
        <w:rPr>
          <w:rFonts w:eastAsia="仿宋_GB2312"/>
          <w:color w:val="000000"/>
          <w:sz w:val="32"/>
          <w:szCs w:val="32"/>
        </w:rPr>
        <w:t>（</w:t>
      </w:r>
      <w:r w:rsidRPr="00A1149E">
        <w:rPr>
          <w:rFonts w:eastAsia="仿宋_GB2312"/>
          <w:color w:val="000000"/>
          <w:sz w:val="32"/>
          <w:szCs w:val="32"/>
        </w:rPr>
        <w:t>1</w:t>
      </w:r>
      <w:r w:rsidRPr="00A1149E">
        <w:rPr>
          <w:rFonts w:eastAsia="仿宋_GB2312"/>
          <w:color w:val="000000"/>
          <w:sz w:val="32"/>
          <w:szCs w:val="32"/>
        </w:rPr>
        <w:t>）《职业教育国家级教学成果奖申请书》、教学成果报告、教学成果应用及效果证明材料，请装订成一册（</w:t>
      </w:r>
      <w:r w:rsidRPr="00A1149E">
        <w:rPr>
          <w:rFonts w:eastAsia="仿宋_GB2312"/>
          <w:color w:val="000000"/>
          <w:sz w:val="32"/>
          <w:szCs w:val="32"/>
        </w:rPr>
        <w:t>A4</w:t>
      </w:r>
      <w:r w:rsidRPr="00A1149E">
        <w:rPr>
          <w:rFonts w:eastAsia="仿宋_GB2312"/>
          <w:color w:val="000000"/>
          <w:sz w:val="32"/>
          <w:szCs w:val="32"/>
        </w:rPr>
        <w:t>纸规格）并提交书面材料</w:t>
      </w:r>
      <w:r w:rsidRPr="00A1149E">
        <w:rPr>
          <w:rFonts w:eastAsia="仿宋_GB2312"/>
          <w:color w:val="000000"/>
          <w:sz w:val="32"/>
          <w:szCs w:val="32"/>
        </w:rPr>
        <w:t>10</w:t>
      </w:r>
      <w:r w:rsidRPr="00A1149E">
        <w:rPr>
          <w:rFonts w:eastAsia="仿宋_GB2312"/>
          <w:color w:val="000000"/>
          <w:sz w:val="32"/>
          <w:szCs w:val="32"/>
        </w:rPr>
        <w:t>份，</w:t>
      </w:r>
      <w:r w:rsidRPr="00A1149E">
        <w:rPr>
          <w:rFonts w:eastAsia="仿宋_GB2312"/>
          <w:color w:val="000000"/>
          <w:sz w:val="32"/>
          <w:szCs w:val="32"/>
        </w:rPr>
        <w:t>PDF</w:t>
      </w:r>
      <w:r w:rsidRPr="00A1149E">
        <w:rPr>
          <w:rFonts w:eastAsia="仿宋_GB2312"/>
          <w:color w:val="000000"/>
          <w:sz w:val="32"/>
          <w:szCs w:val="32"/>
        </w:rPr>
        <w:t>格式电子材料</w:t>
      </w:r>
      <w:r w:rsidRPr="00A1149E">
        <w:rPr>
          <w:rFonts w:eastAsia="仿宋_GB2312"/>
          <w:color w:val="000000"/>
          <w:sz w:val="32"/>
          <w:szCs w:val="32"/>
        </w:rPr>
        <w:t>1</w:t>
      </w:r>
      <w:r w:rsidRPr="00A1149E">
        <w:rPr>
          <w:rFonts w:eastAsia="仿宋_GB2312"/>
          <w:color w:val="000000"/>
          <w:sz w:val="32"/>
          <w:szCs w:val="32"/>
        </w:rPr>
        <w:t>份；</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w:t>
      </w:r>
      <w:r w:rsidRPr="00A1149E">
        <w:rPr>
          <w:rFonts w:eastAsia="仿宋_GB2312"/>
          <w:sz w:val="32"/>
          <w:szCs w:val="32"/>
        </w:rPr>
        <w:t>2</w:t>
      </w:r>
      <w:r w:rsidRPr="00A1149E">
        <w:rPr>
          <w:rFonts w:eastAsia="仿宋_GB2312"/>
          <w:sz w:val="32"/>
          <w:szCs w:val="32"/>
        </w:rPr>
        <w:t>）《江苏省职业教育国家级教学成果奖高职院校申报汇总表》，请提交</w:t>
      </w:r>
      <w:r w:rsidRPr="00A1149E">
        <w:rPr>
          <w:rFonts w:eastAsia="仿宋_GB2312"/>
          <w:sz w:val="32"/>
          <w:szCs w:val="32"/>
        </w:rPr>
        <w:t>A3</w:t>
      </w:r>
      <w:r w:rsidRPr="00A1149E">
        <w:rPr>
          <w:rFonts w:eastAsia="仿宋_GB2312"/>
          <w:sz w:val="32"/>
          <w:szCs w:val="32"/>
        </w:rPr>
        <w:t>纸打印装订的书面材料一式</w:t>
      </w:r>
      <w:r w:rsidRPr="00A1149E">
        <w:rPr>
          <w:rFonts w:eastAsia="仿宋_GB2312"/>
          <w:sz w:val="32"/>
          <w:szCs w:val="32"/>
        </w:rPr>
        <w:t>2</w:t>
      </w:r>
      <w:r w:rsidRPr="00A1149E">
        <w:rPr>
          <w:rFonts w:eastAsia="仿宋_GB2312"/>
          <w:sz w:val="32"/>
          <w:szCs w:val="32"/>
        </w:rPr>
        <w:t>份，</w:t>
      </w:r>
      <w:r w:rsidRPr="00A1149E">
        <w:rPr>
          <w:rFonts w:eastAsia="仿宋_GB2312"/>
          <w:sz w:val="32"/>
          <w:szCs w:val="32"/>
        </w:rPr>
        <w:t>EXCEL</w:t>
      </w:r>
      <w:r w:rsidRPr="00A1149E">
        <w:rPr>
          <w:rFonts w:eastAsia="仿宋_GB2312"/>
          <w:sz w:val="32"/>
          <w:szCs w:val="32"/>
        </w:rPr>
        <w:t>格式电子材料</w:t>
      </w:r>
      <w:r w:rsidRPr="00A1149E">
        <w:rPr>
          <w:rFonts w:eastAsia="仿宋_GB2312"/>
          <w:sz w:val="32"/>
          <w:szCs w:val="32"/>
        </w:rPr>
        <w:t>1</w:t>
      </w:r>
      <w:r w:rsidRPr="00A1149E">
        <w:rPr>
          <w:rFonts w:eastAsia="仿宋_GB2312"/>
          <w:sz w:val="32"/>
          <w:szCs w:val="32"/>
        </w:rPr>
        <w:t>份；</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w:t>
      </w:r>
      <w:r w:rsidRPr="00A1149E">
        <w:rPr>
          <w:rFonts w:eastAsia="仿宋_GB2312"/>
          <w:sz w:val="32"/>
          <w:szCs w:val="32"/>
        </w:rPr>
        <w:t>3</w:t>
      </w:r>
      <w:r w:rsidRPr="00A1149E">
        <w:rPr>
          <w:rFonts w:eastAsia="仿宋_GB2312"/>
          <w:sz w:val="32"/>
          <w:szCs w:val="32"/>
        </w:rPr>
        <w:t>）成果鉴定或验收证明材料</w:t>
      </w:r>
      <w:r w:rsidRPr="00A1149E">
        <w:rPr>
          <w:rFonts w:eastAsia="仿宋_GB2312"/>
          <w:b/>
          <w:sz w:val="32"/>
          <w:szCs w:val="32"/>
        </w:rPr>
        <w:t>（进行过成果鉴定的项目将优先推荐</w:t>
      </w:r>
      <w:r w:rsidRPr="00A1149E">
        <w:rPr>
          <w:rFonts w:eastAsia="仿宋_GB2312"/>
          <w:b/>
          <w:sz w:val="32"/>
          <w:szCs w:val="32"/>
        </w:rPr>
        <w:t>2018</w:t>
      </w:r>
      <w:r w:rsidRPr="00A1149E">
        <w:rPr>
          <w:rFonts w:eastAsia="仿宋_GB2312"/>
          <w:b/>
          <w:sz w:val="32"/>
          <w:szCs w:val="32"/>
        </w:rPr>
        <w:t>年职业教育国家级教学成果奖）</w:t>
      </w:r>
      <w:r w:rsidRPr="00A1149E">
        <w:rPr>
          <w:rFonts w:eastAsia="仿宋_GB2312"/>
          <w:sz w:val="32"/>
          <w:szCs w:val="32"/>
        </w:rPr>
        <w:t>。</w:t>
      </w:r>
    </w:p>
    <w:p w:rsidR="000F1515" w:rsidRPr="00A1149E" w:rsidRDefault="000F1515" w:rsidP="000F1515">
      <w:pPr>
        <w:adjustRightInd w:val="0"/>
        <w:snapToGrid w:val="0"/>
        <w:spacing w:line="540" w:lineRule="exact"/>
        <w:ind w:firstLine="600"/>
        <w:rPr>
          <w:rFonts w:eastAsia="仿宋_GB2312"/>
          <w:sz w:val="32"/>
          <w:szCs w:val="32"/>
        </w:rPr>
      </w:pPr>
      <w:smartTag w:uri="urn:schemas-microsoft-com:office:smarttags" w:element="chsdate">
        <w:smartTagPr>
          <w:attr w:name="IsROCDate" w:val="False"/>
          <w:attr w:name="IsLunarDate" w:val="False"/>
          <w:attr w:name="Day" w:val="1"/>
          <w:attr w:name="Month" w:val="1"/>
          <w:attr w:name="Year" w:val="2016"/>
        </w:smartTagPr>
        <w:r w:rsidRPr="00A1149E">
          <w:rPr>
            <w:rFonts w:eastAsia="仿宋_GB2312"/>
            <w:sz w:val="32"/>
            <w:szCs w:val="32"/>
          </w:rPr>
          <w:t>2016</w:t>
        </w:r>
        <w:r w:rsidRPr="00A1149E">
          <w:rPr>
            <w:rFonts w:eastAsia="仿宋_GB2312"/>
            <w:sz w:val="32"/>
            <w:szCs w:val="32"/>
          </w:rPr>
          <w:t>年</w:t>
        </w:r>
        <w:r w:rsidRPr="00A1149E">
          <w:rPr>
            <w:rFonts w:eastAsia="仿宋_GB2312"/>
            <w:sz w:val="32"/>
            <w:szCs w:val="32"/>
          </w:rPr>
          <w:t>1</w:t>
        </w:r>
        <w:r w:rsidRPr="00A1149E">
          <w:rPr>
            <w:rFonts w:eastAsia="仿宋_GB2312"/>
            <w:sz w:val="32"/>
            <w:szCs w:val="32"/>
          </w:rPr>
          <w:t>月</w:t>
        </w:r>
        <w:r w:rsidRPr="00A1149E">
          <w:rPr>
            <w:rFonts w:eastAsia="仿宋_GB2312"/>
            <w:sz w:val="32"/>
            <w:szCs w:val="32"/>
          </w:rPr>
          <w:t>1</w:t>
        </w:r>
        <w:r w:rsidRPr="00A1149E">
          <w:rPr>
            <w:rFonts w:eastAsia="仿宋_GB2312"/>
            <w:sz w:val="32"/>
            <w:szCs w:val="32"/>
          </w:rPr>
          <w:t>日</w:t>
        </w:r>
      </w:smartTag>
      <w:r w:rsidRPr="00A1149E">
        <w:rPr>
          <w:rFonts w:eastAsia="仿宋_GB2312"/>
          <w:sz w:val="32"/>
          <w:szCs w:val="32"/>
        </w:rPr>
        <w:t>后通过省（部）级及有关全国行业职业教育教学指导委员会鉴定或验收的教学成果，</w:t>
      </w:r>
      <w:r w:rsidRPr="00A1149E">
        <w:rPr>
          <w:rFonts w:eastAsia="仿宋_GB2312"/>
          <w:color w:val="000000"/>
          <w:sz w:val="32"/>
          <w:szCs w:val="32"/>
        </w:rPr>
        <w:t>请提交</w:t>
      </w:r>
      <w:r w:rsidRPr="00A1149E">
        <w:rPr>
          <w:rFonts w:eastAsia="仿宋_GB2312"/>
          <w:sz w:val="32"/>
          <w:szCs w:val="32"/>
        </w:rPr>
        <w:t>有关的鉴定书或验收证明复印件</w:t>
      </w:r>
      <w:r w:rsidRPr="00A1149E">
        <w:rPr>
          <w:rFonts w:eastAsia="仿宋_GB2312"/>
          <w:color w:val="000000"/>
          <w:sz w:val="32"/>
          <w:szCs w:val="32"/>
        </w:rPr>
        <w:t>（原件暂不提交）</w:t>
      </w:r>
      <w:r w:rsidRPr="00A1149E">
        <w:rPr>
          <w:rFonts w:eastAsia="仿宋_GB2312"/>
          <w:color w:val="000000"/>
          <w:sz w:val="32"/>
          <w:szCs w:val="32"/>
        </w:rPr>
        <w:t>10</w:t>
      </w:r>
      <w:r w:rsidRPr="00A1149E">
        <w:rPr>
          <w:rFonts w:eastAsia="仿宋_GB2312"/>
          <w:color w:val="000000"/>
          <w:sz w:val="32"/>
          <w:szCs w:val="32"/>
        </w:rPr>
        <w:t>份，</w:t>
      </w:r>
      <w:r w:rsidRPr="00A1149E">
        <w:rPr>
          <w:rFonts w:eastAsia="仿宋_GB2312"/>
          <w:color w:val="000000"/>
          <w:sz w:val="32"/>
          <w:szCs w:val="32"/>
        </w:rPr>
        <w:t>PDF</w:t>
      </w:r>
      <w:r w:rsidRPr="00A1149E">
        <w:rPr>
          <w:rFonts w:eastAsia="仿宋_GB2312"/>
          <w:color w:val="000000"/>
          <w:sz w:val="32"/>
          <w:szCs w:val="32"/>
        </w:rPr>
        <w:t>格式电子材料</w:t>
      </w:r>
      <w:r w:rsidRPr="00A1149E">
        <w:rPr>
          <w:rFonts w:eastAsia="仿宋_GB2312"/>
          <w:color w:val="000000"/>
          <w:sz w:val="32"/>
          <w:szCs w:val="32"/>
        </w:rPr>
        <w:t>1</w:t>
      </w:r>
      <w:r w:rsidRPr="00A1149E">
        <w:rPr>
          <w:rFonts w:eastAsia="仿宋_GB2312"/>
          <w:color w:val="000000"/>
          <w:sz w:val="32"/>
          <w:szCs w:val="32"/>
        </w:rPr>
        <w:t>份</w:t>
      </w:r>
      <w:r w:rsidRPr="00A1149E">
        <w:rPr>
          <w:rFonts w:eastAsia="仿宋_GB2312"/>
          <w:sz w:val="32"/>
          <w:szCs w:val="32"/>
        </w:rPr>
        <w:t>。</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lastRenderedPageBreak/>
        <w:t>其他项目，应由第一完成单位向我厅申请，以我厅名义组织成果鉴定；亦可向有关全国行业职业教育教学指导委员会申请组织成果鉴定。鉴定专家一般不少于</w:t>
      </w:r>
      <w:r w:rsidRPr="00A1149E">
        <w:rPr>
          <w:rFonts w:eastAsia="仿宋_GB2312"/>
          <w:sz w:val="32"/>
          <w:szCs w:val="32"/>
        </w:rPr>
        <w:t>5</w:t>
      </w:r>
      <w:r w:rsidRPr="00A1149E">
        <w:rPr>
          <w:rFonts w:eastAsia="仿宋_GB2312"/>
          <w:sz w:val="32"/>
          <w:szCs w:val="32"/>
        </w:rPr>
        <w:t>人，应为国内同行业知名专家，且半数以上来自外省。</w:t>
      </w:r>
      <w:r w:rsidRPr="00A1149E">
        <w:rPr>
          <w:rFonts w:eastAsia="仿宋_GB2312"/>
          <w:color w:val="000000"/>
          <w:sz w:val="32"/>
          <w:szCs w:val="32"/>
        </w:rPr>
        <w:t>请在鉴定完成后，提交《</w:t>
      </w:r>
      <w:r w:rsidRPr="00A1149E">
        <w:rPr>
          <w:rFonts w:eastAsia="仿宋_GB2312"/>
          <w:sz w:val="32"/>
          <w:szCs w:val="32"/>
        </w:rPr>
        <w:t>国家级教学成果奖鉴定书</w:t>
      </w:r>
      <w:r w:rsidRPr="00A1149E">
        <w:rPr>
          <w:rFonts w:eastAsia="仿宋_GB2312"/>
          <w:color w:val="000000"/>
          <w:sz w:val="32"/>
          <w:szCs w:val="32"/>
        </w:rPr>
        <w:t>》</w:t>
      </w:r>
      <w:r w:rsidRPr="00A1149E">
        <w:rPr>
          <w:rFonts w:eastAsia="仿宋_GB2312"/>
          <w:sz w:val="32"/>
          <w:szCs w:val="32"/>
        </w:rPr>
        <w:t>复印件</w:t>
      </w:r>
      <w:r w:rsidRPr="00A1149E">
        <w:rPr>
          <w:rFonts w:eastAsia="仿宋_GB2312"/>
          <w:color w:val="000000"/>
          <w:sz w:val="32"/>
          <w:szCs w:val="32"/>
        </w:rPr>
        <w:t>（原件暂不提交）</w:t>
      </w:r>
      <w:r w:rsidRPr="00A1149E">
        <w:rPr>
          <w:rFonts w:eastAsia="仿宋_GB2312"/>
          <w:color w:val="000000"/>
          <w:sz w:val="32"/>
          <w:szCs w:val="32"/>
        </w:rPr>
        <w:t>10</w:t>
      </w:r>
      <w:r w:rsidRPr="00A1149E">
        <w:rPr>
          <w:rFonts w:eastAsia="仿宋_GB2312"/>
          <w:color w:val="000000"/>
          <w:sz w:val="32"/>
          <w:szCs w:val="32"/>
        </w:rPr>
        <w:t>份，</w:t>
      </w:r>
      <w:r w:rsidRPr="00A1149E">
        <w:rPr>
          <w:rFonts w:eastAsia="仿宋_GB2312"/>
          <w:color w:val="000000"/>
          <w:sz w:val="32"/>
          <w:szCs w:val="32"/>
        </w:rPr>
        <w:t>PDF</w:t>
      </w:r>
      <w:r w:rsidRPr="00A1149E">
        <w:rPr>
          <w:rFonts w:eastAsia="仿宋_GB2312"/>
          <w:color w:val="000000"/>
          <w:sz w:val="32"/>
          <w:szCs w:val="32"/>
        </w:rPr>
        <w:t>格式电子材料</w:t>
      </w:r>
      <w:r w:rsidRPr="00A1149E">
        <w:rPr>
          <w:rFonts w:eastAsia="仿宋_GB2312"/>
          <w:color w:val="000000"/>
          <w:sz w:val="32"/>
          <w:szCs w:val="32"/>
        </w:rPr>
        <w:t>1</w:t>
      </w:r>
      <w:r w:rsidRPr="00A1149E">
        <w:rPr>
          <w:rFonts w:eastAsia="仿宋_GB2312"/>
          <w:color w:val="000000"/>
          <w:sz w:val="32"/>
          <w:szCs w:val="32"/>
        </w:rPr>
        <w:t>份</w:t>
      </w:r>
      <w:r w:rsidRPr="00A1149E">
        <w:rPr>
          <w:rFonts w:eastAsia="仿宋_GB2312"/>
          <w:sz w:val="32"/>
          <w:szCs w:val="32"/>
        </w:rPr>
        <w:t>。</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请于</w:t>
      </w:r>
      <w:smartTag w:uri="urn:schemas-microsoft-com:office:smarttags" w:element="chsdate">
        <w:smartTagPr>
          <w:attr w:name="IsROCDate" w:val="False"/>
          <w:attr w:name="IsLunarDate" w:val="False"/>
          <w:attr w:name="Day" w:val="23"/>
          <w:attr w:name="Month" w:val="3"/>
          <w:attr w:name="Year" w:val="2018"/>
        </w:smartTagPr>
        <w:r w:rsidRPr="00A1149E">
          <w:rPr>
            <w:rFonts w:eastAsia="仿宋_GB2312"/>
            <w:sz w:val="32"/>
            <w:szCs w:val="32"/>
          </w:rPr>
          <w:t>3</w:t>
        </w:r>
        <w:r w:rsidRPr="00A1149E">
          <w:rPr>
            <w:rFonts w:eastAsia="仿宋_GB2312"/>
            <w:sz w:val="32"/>
            <w:szCs w:val="32"/>
          </w:rPr>
          <w:t>月</w:t>
        </w:r>
        <w:r w:rsidRPr="00A1149E">
          <w:rPr>
            <w:rFonts w:eastAsia="仿宋_GB2312"/>
            <w:sz w:val="32"/>
            <w:szCs w:val="32"/>
          </w:rPr>
          <w:t>23</w:t>
        </w:r>
        <w:r w:rsidRPr="00A1149E">
          <w:rPr>
            <w:rFonts w:eastAsia="仿宋_GB2312"/>
            <w:sz w:val="32"/>
            <w:szCs w:val="32"/>
          </w:rPr>
          <w:t>日</w:t>
        </w:r>
      </w:smartTag>
      <w:r w:rsidRPr="00A1149E">
        <w:rPr>
          <w:rFonts w:eastAsia="仿宋_GB2312"/>
          <w:sz w:val="32"/>
          <w:szCs w:val="32"/>
        </w:rPr>
        <w:t>将上述书面材料报送至省教育厅高等教育处</w:t>
      </w:r>
      <w:r w:rsidRPr="00A1149E">
        <w:rPr>
          <w:rFonts w:eastAsia="仿宋_GB2312"/>
          <w:sz w:val="32"/>
          <w:szCs w:val="32"/>
        </w:rPr>
        <w:t>1519</w:t>
      </w:r>
      <w:r w:rsidRPr="00A1149E">
        <w:rPr>
          <w:rFonts w:eastAsia="仿宋_GB2312"/>
          <w:sz w:val="32"/>
          <w:szCs w:val="32"/>
        </w:rPr>
        <w:t>室，有关电子材料通过电子邮件方式发送至</w:t>
      </w:r>
      <w:r w:rsidRPr="00A1149E">
        <w:rPr>
          <w:rFonts w:eastAsia="仿宋_GB2312"/>
          <w:sz w:val="32"/>
          <w:szCs w:val="32"/>
        </w:rPr>
        <w:t>jsjxcg@126.com</w:t>
      </w:r>
      <w:r w:rsidRPr="00A1149E">
        <w:rPr>
          <w:rFonts w:eastAsia="仿宋_GB2312"/>
          <w:sz w:val="32"/>
          <w:szCs w:val="32"/>
        </w:rPr>
        <w:t>。请勿逾期。请于</w:t>
      </w:r>
      <w:smartTag w:uri="urn:schemas-microsoft-com:office:smarttags" w:element="chsdate">
        <w:smartTagPr>
          <w:attr w:name="IsROCDate" w:val="False"/>
          <w:attr w:name="IsLunarDate" w:val="False"/>
          <w:attr w:name="Day" w:val="6"/>
          <w:attr w:name="Month" w:val="3"/>
          <w:attr w:name="Year" w:val="2018"/>
        </w:smartTagPr>
        <w:smartTag w:uri="urn:schemas-microsoft-com:office:smarttags" w:element="chsdate">
          <w:smartTagPr>
            <w:attr w:name="Year" w:val="2018"/>
            <w:attr w:name="Month" w:val="3"/>
            <w:attr w:name="Day" w:val="6"/>
            <w:attr w:name="IsLunarDate" w:val="False"/>
            <w:attr w:name="IsROCDate" w:val="False"/>
          </w:smartTagPr>
          <w:r w:rsidRPr="00A1149E">
            <w:rPr>
              <w:rFonts w:eastAsia="仿宋_GB2312"/>
              <w:sz w:val="32"/>
              <w:szCs w:val="32"/>
            </w:rPr>
            <w:t>3</w:t>
          </w:r>
          <w:r w:rsidRPr="00A1149E">
            <w:rPr>
              <w:rFonts w:eastAsia="仿宋_GB2312"/>
              <w:sz w:val="32"/>
              <w:szCs w:val="32"/>
            </w:rPr>
            <w:t>月</w:t>
          </w:r>
          <w:r w:rsidRPr="00A1149E">
            <w:rPr>
              <w:rFonts w:eastAsia="仿宋_GB2312"/>
              <w:sz w:val="32"/>
              <w:szCs w:val="32"/>
            </w:rPr>
            <w:t>6</w:t>
          </w:r>
          <w:r w:rsidRPr="00A1149E">
            <w:rPr>
              <w:rFonts w:eastAsia="仿宋_GB2312"/>
              <w:sz w:val="32"/>
              <w:szCs w:val="32"/>
            </w:rPr>
            <w:t>日</w:t>
          </w:r>
        </w:smartTag>
        <w:r w:rsidRPr="00A1149E">
          <w:rPr>
            <w:rFonts w:eastAsia="仿宋_GB2312"/>
            <w:sz w:val="32"/>
            <w:szCs w:val="32"/>
          </w:rPr>
          <w:t>前</w:t>
        </w:r>
      </w:smartTag>
      <w:r w:rsidRPr="00A1149E">
        <w:rPr>
          <w:rFonts w:eastAsia="仿宋_GB2312"/>
          <w:sz w:val="32"/>
          <w:szCs w:val="32"/>
        </w:rPr>
        <w:t>将《学校成果奖工作联系人信息表》发送至</w:t>
      </w:r>
      <w:r w:rsidRPr="00A1149E">
        <w:rPr>
          <w:rFonts w:eastAsia="仿宋_GB2312"/>
          <w:sz w:val="32"/>
          <w:szCs w:val="32"/>
        </w:rPr>
        <w:t>jsjxcg@126.com</w:t>
      </w:r>
      <w:r w:rsidRPr="00A1149E">
        <w:rPr>
          <w:rFonts w:eastAsia="仿宋_GB2312"/>
          <w:sz w:val="32"/>
          <w:szCs w:val="32"/>
        </w:rPr>
        <w:t>，书面材料无须报送。</w:t>
      </w:r>
    </w:p>
    <w:p w:rsidR="000F1515" w:rsidRPr="00A1149E" w:rsidRDefault="000F1515" w:rsidP="000F1515">
      <w:pPr>
        <w:adjustRightInd w:val="0"/>
        <w:snapToGrid w:val="0"/>
        <w:spacing w:line="540" w:lineRule="exact"/>
        <w:ind w:firstLineChars="198" w:firstLine="634"/>
        <w:rPr>
          <w:rFonts w:eastAsia="黑体"/>
          <w:sz w:val="32"/>
          <w:szCs w:val="32"/>
        </w:rPr>
      </w:pPr>
      <w:r w:rsidRPr="00A1149E">
        <w:rPr>
          <w:rFonts w:eastAsia="黑体"/>
          <w:sz w:val="32"/>
          <w:szCs w:val="32"/>
        </w:rPr>
        <w:t>三、推荐专家</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各高校在报送申报材料的同时，请提交《推荐评审专家信息表》（本科与高职请填写对应表格），专家人数不限。专家要求如下：</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（一）坚持原则，客观公正；</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（二）学术造诣高，教学与评审经验丰富，本科高校应具备教授职称，高职院校应具备副教授及以上职称；</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（三）不得为本次国家奖申报推荐项目的完成人；</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（四）推荐的专家请尽可能覆盖更多学科专业门类。</w:t>
      </w:r>
    </w:p>
    <w:p w:rsidR="000F1515" w:rsidRPr="00A1149E" w:rsidRDefault="000F1515" w:rsidP="000F1515">
      <w:pPr>
        <w:adjustRightInd w:val="0"/>
        <w:snapToGrid w:val="0"/>
        <w:spacing w:line="540" w:lineRule="exact"/>
        <w:ind w:firstLine="600"/>
        <w:rPr>
          <w:rFonts w:eastAsia="仿宋_GB2312"/>
          <w:sz w:val="32"/>
          <w:szCs w:val="32"/>
        </w:rPr>
      </w:pPr>
      <w:r w:rsidRPr="00A1149E">
        <w:rPr>
          <w:rFonts w:eastAsia="仿宋_GB2312"/>
          <w:sz w:val="32"/>
          <w:szCs w:val="32"/>
        </w:rPr>
        <w:t>请于</w:t>
      </w:r>
      <w:smartTag w:uri="urn:schemas-microsoft-com:office:smarttags" w:element="chsdate">
        <w:smartTagPr>
          <w:attr w:name="IsROCDate" w:val="False"/>
          <w:attr w:name="IsLunarDate" w:val="False"/>
          <w:attr w:name="Day" w:val="23"/>
          <w:attr w:name="Month" w:val="3"/>
          <w:attr w:name="Year" w:val="2018"/>
        </w:smartTagPr>
        <w:r w:rsidRPr="00A1149E">
          <w:rPr>
            <w:rFonts w:eastAsia="仿宋_GB2312"/>
            <w:sz w:val="32"/>
            <w:szCs w:val="32"/>
          </w:rPr>
          <w:t>3</w:t>
        </w:r>
        <w:r w:rsidRPr="00A1149E">
          <w:rPr>
            <w:rFonts w:eastAsia="仿宋_GB2312"/>
            <w:sz w:val="32"/>
            <w:szCs w:val="32"/>
          </w:rPr>
          <w:t>月</w:t>
        </w:r>
        <w:r w:rsidRPr="00A1149E">
          <w:rPr>
            <w:rFonts w:eastAsia="仿宋_GB2312"/>
            <w:sz w:val="32"/>
            <w:szCs w:val="32"/>
          </w:rPr>
          <w:t>23</w:t>
        </w:r>
        <w:r w:rsidRPr="00A1149E">
          <w:rPr>
            <w:rFonts w:eastAsia="仿宋_GB2312"/>
            <w:sz w:val="32"/>
            <w:szCs w:val="32"/>
          </w:rPr>
          <w:t>日</w:t>
        </w:r>
      </w:smartTag>
      <w:r w:rsidRPr="00A1149E">
        <w:rPr>
          <w:rFonts w:eastAsia="仿宋_GB2312"/>
          <w:sz w:val="32"/>
          <w:szCs w:val="32"/>
        </w:rPr>
        <w:t>提交</w:t>
      </w:r>
      <w:r w:rsidRPr="00A1149E">
        <w:rPr>
          <w:rFonts w:eastAsia="仿宋_GB2312"/>
          <w:sz w:val="32"/>
          <w:szCs w:val="32"/>
        </w:rPr>
        <w:t>A4</w:t>
      </w:r>
      <w:r w:rsidRPr="00A1149E">
        <w:rPr>
          <w:rFonts w:eastAsia="仿宋_GB2312"/>
          <w:sz w:val="32"/>
          <w:szCs w:val="32"/>
        </w:rPr>
        <w:t>纸打印装订的书面材料一份（职能部门盖章），</w:t>
      </w:r>
      <w:r w:rsidRPr="00A1149E">
        <w:rPr>
          <w:rFonts w:eastAsia="仿宋_GB2312"/>
          <w:sz w:val="32"/>
          <w:szCs w:val="32"/>
        </w:rPr>
        <w:t>EXCEL</w:t>
      </w:r>
      <w:r w:rsidRPr="00A1149E">
        <w:rPr>
          <w:rFonts w:eastAsia="仿宋_GB2312"/>
          <w:sz w:val="32"/>
          <w:szCs w:val="32"/>
        </w:rPr>
        <w:t>电子文档发送至</w:t>
      </w:r>
      <w:r w:rsidRPr="00A1149E">
        <w:rPr>
          <w:rFonts w:eastAsia="仿宋_GB2312"/>
          <w:w w:val="90"/>
          <w:sz w:val="32"/>
          <w:szCs w:val="32"/>
        </w:rPr>
        <w:t>jszhuanjia@126.com</w:t>
      </w:r>
      <w:r w:rsidRPr="00A1149E">
        <w:rPr>
          <w:rFonts w:eastAsia="仿宋_GB2312"/>
          <w:sz w:val="32"/>
          <w:szCs w:val="32"/>
        </w:rPr>
        <w:t>。</w:t>
      </w:r>
    </w:p>
    <w:p w:rsidR="000F1515" w:rsidRPr="00A1149E" w:rsidRDefault="000F1515" w:rsidP="000F1515">
      <w:pPr>
        <w:adjustRightInd w:val="0"/>
        <w:snapToGrid w:val="0"/>
        <w:spacing w:line="540" w:lineRule="exact"/>
        <w:ind w:firstLineChars="198" w:firstLine="634"/>
        <w:rPr>
          <w:rFonts w:eastAsia="黑体"/>
          <w:sz w:val="32"/>
          <w:szCs w:val="32"/>
        </w:rPr>
      </w:pPr>
      <w:r w:rsidRPr="00A1149E">
        <w:rPr>
          <w:rFonts w:eastAsia="黑体"/>
          <w:sz w:val="32"/>
          <w:szCs w:val="32"/>
        </w:rPr>
        <w:t>四、工作要求</w:t>
      </w:r>
    </w:p>
    <w:p w:rsidR="000F1515" w:rsidRPr="00A1149E" w:rsidRDefault="000F1515" w:rsidP="000F1515">
      <w:pPr>
        <w:adjustRightInd w:val="0"/>
        <w:snapToGrid w:val="0"/>
        <w:spacing w:line="540" w:lineRule="exact"/>
        <w:ind w:firstLine="560"/>
        <w:rPr>
          <w:rFonts w:eastAsia="仿宋_GB2312"/>
          <w:b/>
          <w:sz w:val="32"/>
          <w:szCs w:val="32"/>
        </w:rPr>
      </w:pPr>
      <w:r w:rsidRPr="00A1149E">
        <w:rPr>
          <w:rFonts w:eastAsia="仿宋_GB2312"/>
          <w:sz w:val="32"/>
          <w:szCs w:val="32"/>
        </w:rPr>
        <w:t>（一）高度重视、认真组织。教学成果奖推荐申报工作应全面贯彻党的教育方针，坚持为社会主义现代化建设服务、</w:t>
      </w:r>
      <w:r w:rsidRPr="00A1149E">
        <w:rPr>
          <w:rFonts w:eastAsia="仿宋_GB2312"/>
          <w:sz w:val="32"/>
          <w:szCs w:val="32"/>
        </w:rPr>
        <w:lastRenderedPageBreak/>
        <w:t>为人民服务，落实立德树人根本任务，推荐项目能够反映党的十八大以来高等教育和职业教育教学改革发展取得的新成就，代表当前深化高等教育和职业教育教学改革过程中涌现出来的新成果，在高校教学实践、改革、研究中起到引领和激励作用。各校一定要高度重视、认真做好申报工作，确保推荐项目的高水平和高命中率。各高校推荐项目的获奖情况将作为本校教学工作绩效评价的重要参考，并将在品牌专业二期工程等后继建设项目中予以体现。</w:t>
      </w:r>
    </w:p>
    <w:p w:rsidR="000F1515" w:rsidRPr="00A1149E" w:rsidRDefault="000F1515" w:rsidP="000F1515">
      <w:pPr>
        <w:adjustRightInd w:val="0"/>
        <w:snapToGrid w:val="0"/>
        <w:spacing w:line="540" w:lineRule="exact"/>
        <w:ind w:firstLine="560"/>
        <w:rPr>
          <w:rFonts w:eastAsia="仿宋_GB2312"/>
          <w:sz w:val="32"/>
          <w:szCs w:val="32"/>
        </w:rPr>
      </w:pPr>
      <w:r w:rsidRPr="00A1149E">
        <w:rPr>
          <w:rFonts w:eastAsia="仿宋_GB2312"/>
          <w:sz w:val="32"/>
          <w:szCs w:val="32"/>
        </w:rPr>
        <w:t>（二）紧扣要求、优化材料。准确把握国家级教学成果奖的具体要求，针对学校教育教学改革和提高人才培养质量的特色与成效，充实成果内涵，突出重点、突出创新、突出特色。学校职能部门要对申报材料进行严格把关，确保真实科学，准确无误。</w:t>
      </w:r>
    </w:p>
    <w:p w:rsidR="000F1515" w:rsidRPr="00A1149E" w:rsidRDefault="000F1515" w:rsidP="000F1515">
      <w:pPr>
        <w:adjustRightInd w:val="0"/>
        <w:snapToGrid w:val="0"/>
        <w:spacing w:line="540" w:lineRule="exact"/>
        <w:ind w:firstLine="600"/>
        <w:rPr>
          <w:rFonts w:eastAsia="仿宋_GB2312"/>
          <w:b/>
          <w:sz w:val="32"/>
          <w:szCs w:val="32"/>
        </w:rPr>
      </w:pPr>
      <w:r w:rsidRPr="00A1149E">
        <w:rPr>
          <w:rFonts w:eastAsia="仿宋_GB2312"/>
          <w:sz w:val="32"/>
          <w:szCs w:val="32"/>
        </w:rPr>
        <w:t>联系人：徐冰、徐庆；联系电话：</w:t>
      </w:r>
      <w:r w:rsidRPr="00A1149E">
        <w:rPr>
          <w:rFonts w:eastAsia="仿宋_GB2312"/>
          <w:sz w:val="32"/>
          <w:szCs w:val="32"/>
        </w:rPr>
        <w:t>025-83335559</w:t>
      </w:r>
      <w:r w:rsidRPr="00A1149E">
        <w:rPr>
          <w:rFonts w:eastAsia="仿宋_GB2312"/>
          <w:sz w:val="32"/>
          <w:szCs w:val="32"/>
        </w:rPr>
        <w:t>，</w:t>
      </w:r>
      <w:r w:rsidRPr="00A1149E">
        <w:rPr>
          <w:rFonts w:eastAsia="仿宋_GB2312"/>
          <w:sz w:val="32"/>
          <w:szCs w:val="32"/>
        </w:rPr>
        <w:t>83335159</w:t>
      </w:r>
      <w:r w:rsidRPr="00A1149E">
        <w:rPr>
          <w:rFonts w:eastAsia="仿宋_GB2312"/>
          <w:sz w:val="32"/>
          <w:szCs w:val="32"/>
        </w:rPr>
        <w:t>。工作</w:t>
      </w:r>
      <w:r w:rsidRPr="00A1149E">
        <w:rPr>
          <w:rFonts w:eastAsia="仿宋_GB2312"/>
          <w:sz w:val="32"/>
          <w:szCs w:val="32"/>
        </w:rPr>
        <w:t>QQ</w:t>
      </w:r>
      <w:r w:rsidRPr="00A1149E">
        <w:rPr>
          <w:rFonts w:eastAsia="仿宋_GB2312"/>
          <w:sz w:val="32"/>
          <w:szCs w:val="32"/>
        </w:rPr>
        <w:t>群：</w:t>
      </w:r>
      <w:r w:rsidRPr="00A1149E">
        <w:rPr>
          <w:rFonts w:eastAsia="仿宋_GB2312"/>
          <w:sz w:val="32"/>
          <w:szCs w:val="32"/>
        </w:rPr>
        <w:t>216291162</w:t>
      </w:r>
      <w:r w:rsidRPr="00A1149E">
        <w:rPr>
          <w:rFonts w:eastAsia="仿宋_GB2312"/>
          <w:sz w:val="32"/>
          <w:szCs w:val="32"/>
        </w:rPr>
        <w:t>（本附件涉及所有表格、申请书等请从此群下载）。</w:t>
      </w:r>
    </w:p>
    <w:p w:rsidR="000F1515" w:rsidRPr="00A1149E" w:rsidRDefault="000F1515" w:rsidP="000F1515">
      <w:pPr>
        <w:adjustRightInd w:val="0"/>
        <w:snapToGrid w:val="0"/>
        <w:spacing w:line="560" w:lineRule="exact"/>
        <w:ind w:firstLine="600"/>
        <w:rPr>
          <w:sz w:val="30"/>
          <w:szCs w:val="30"/>
        </w:rPr>
      </w:pPr>
    </w:p>
    <w:p w:rsidR="00A476A8" w:rsidRPr="000F1515" w:rsidRDefault="00A476A8">
      <w:bookmarkStart w:id="0" w:name="_GoBack"/>
      <w:bookmarkEnd w:id="0"/>
    </w:p>
    <w:sectPr w:rsidR="00A476A8" w:rsidRPr="000F1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515"/>
    <w:rsid w:val="000F1515"/>
    <w:rsid w:val="00A4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5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376</Words>
  <Characters>2148</Characters>
  <Application>Microsoft Office Word</Application>
  <DocSecurity>0</DocSecurity>
  <Lines>17</Lines>
  <Paragraphs>5</Paragraphs>
  <ScaleCrop>false</ScaleCrop>
  <Company>JSJYT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2018-02-26T08:15:00Z</dcterms:created>
  <dcterms:modified xsi:type="dcterms:W3CDTF">2018-02-26T08:15:00Z</dcterms:modified>
</cp:coreProperties>
</file>