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71" w:lineRule="auto"/>
      </w:pPr>
      <w:bookmarkStart w:id="0" w:name="bookmark71"/>
      <w:bookmarkEnd w:id="0"/>
    </w:p>
    <w:p>
      <w:pPr>
        <w:pStyle w:val="2"/>
        <w:spacing w:line="271" w:lineRule="auto"/>
      </w:pPr>
    </w:p>
    <w:p>
      <w:pPr>
        <w:pStyle w:val="2"/>
        <w:spacing w:before="150" w:line="203" w:lineRule="auto"/>
        <w:ind w:left="3625" w:right="1278" w:hanging="2564"/>
        <w:rPr>
          <w:rFonts w:ascii="微软雅黑" w:hAnsi="微软雅黑" w:eastAsia="微软雅黑" w:cs="微软雅黑"/>
          <w:sz w:val="41"/>
          <w:szCs w:val="41"/>
        </w:rPr>
      </w:pPr>
      <w:r>
        <w:rPr>
          <w:rFonts w:ascii="Times New Roman" w:hAnsi="Times New Roman" w:eastAsia="Times New Roman" w:cs="Times New Roman"/>
          <w:spacing w:val="9"/>
          <w:position w:val="9"/>
          <w:sz w:val="35"/>
          <w:szCs w:val="35"/>
        </w:rPr>
        <w:t>“</w:t>
      </w:r>
      <w:r>
        <w:rPr>
          <w:rFonts w:ascii="微软雅黑" w:hAnsi="微软雅黑" w:eastAsia="微软雅黑" w:cs="微软雅黑"/>
          <w:spacing w:val="9"/>
          <w:sz w:val="35"/>
          <w:szCs w:val="35"/>
        </w:rPr>
        <w:t>建行杯</w:t>
      </w:r>
      <w:r>
        <w:rPr>
          <w:rFonts w:ascii="Times New Roman" w:hAnsi="Times New Roman" w:eastAsia="Times New Roman" w:cs="Times New Roman"/>
          <w:spacing w:val="9"/>
          <w:position w:val="9"/>
          <w:sz w:val="35"/>
          <w:szCs w:val="35"/>
        </w:rPr>
        <w:t>”</w:t>
      </w:r>
      <w:r>
        <w:rPr>
          <w:rFonts w:ascii="微软雅黑" w:hAnsi="微软雅黑" w:eastAsia="微软雅黑" w:cs="微软雅黑"/>
          <w:spacing w:val="9"/>
          <w:position w:val="1"/>
          <w:sz w:val="35"/>
          <w:szCs w:val="35"/>
        </w:rPr>
        <w:t>江苏大学生创新大赛</w:t>
      </w:r>
      <w:r>
        <w:rPr>
          <w:rFonts w:ascii="微软雅黑" w:hAnsi="微软雅黑" w:eastAsia="微软雅黑" w:cs="微软雅黑"/>
          <w:spacing w:val="62"/>
          <w:position w:val="1"/>
          <w:sz w:val="35"/>
          <w:szCs w:val="35"/>
        </w:rPr>
        <w:t xml:space="preserve"> </w:t>
      </w:r>
      <w:r>
        <w:rPr>
          <w:spacing w:val="9"/>
          <w:position w:val="1"/>
          <w:sz w:val="35"/>
          <w:szCs w:val="35"/>
        </w:rPr>
        <w:t xml:space="preserve">( </w:t>
      </w:r>
      <w:r>
        <w:rPr>
          <w:rFonts w:ascii="Times New Roman" w:hAnsi="Times New Roman" w:eastAsia="Times New Roman" w:cs="Times New Roman"/>
          <w:spacing w:val="9"/>
          <w:position w:val="1"/>
          <w:sz w:val="35"/>
          <w:szCs w:val="35"/>
        </w:rPr>
        <w:t xml:space="preserve">2024 </w:t>
      </w:r>
      <w:r>
        <w:rPr>
          <w:spacing w:val="9"/>
          <w:position w:val="1"/>
          <w:sz w:val="35"/>
          <w:szCs w:val="35"/>
        </w:rPr>
        <w:t>)</w:t>
      </w:r>
      <w:r>
        <w:rPr>
          <w:position w:val="1"/>
          <w:sz w:val="35"/>
          <w:szCs w:val="35"/>
        </w:rPr>
        <w:t xml:space="preserve"> </w:t>
      </w:r>
      <w:bookmarkStart w:id="1" w:name="bookmark72"/>
      <w:bookmarkEnd w:id="1"/>
      <w:r>
        <w:rPr>
          <w:rFonts w:ascii="微软雅黑" w:hAnsi="微软雅黑" w:eastAsia="微软雅黑" w:cs="微软雅黑"/>
          <w:spacing w:val="-8"/>
          <w:w w:val="93"/>
          <w:sz w:val="41"/>
          <w:szCs w:val="41"/>
        </w:rPr>
        <w:t>报名表</w:t>
      </w:r>
    </w:p>
    <w:p>
      <w:pPr>
        <w:spacing w:before="7"/>
      </w:pPr>
    </w:p>
    <w:p>
      <w:pPr>
        <w:spacing w:before="7"/>
      </w:pPr>
    </w:p>
    <w:p>
      <w:pPr>
        <w:spacing w:before="7"/>
      </w:pPr>
    </w:p>
    <w:p>
      <w:pPr>
        <w:spacing w:before="6"/>
      </w:pPr>
    </w:p>
    <w:tbl>
      <w:tblPr>
        <w:tblStyle w:val="5"/>
        <w:tblW w:w="6456" w:type="dxa"/>
        <w:tblInd w:w="79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15"/>
        <w:gridCol w:w="314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3315" w:type="dxa"/>
            <w:vAlign w:val="top"/>
          </w:tcPr>
          <w:p>
            <w:pPr>
              <w:spacing w:before="280" w:line="221" w:lineRule="auto"/>
              <w:jc w:val="right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7"/>
                <w:sz w:val="30"/>
                <w:szCs w:val="30"/>
              </w:rPr>
              <w:t>学校名称（盖章</w:t>
            </w:r>
            <w:r>
              <w:rPr>
                <w:rFonts w:ascii="黑体" w:hAnsi="黑体" w:eastAsia="黑体" w:cs="黑体"/>
                <w:spacing w:val="-44"/>
                <w:sz w:val="30"/>
                <w:szCs w:val="30"/>
              </w:rPr>
              <w:t>）：</w:t>
            </w:r>
          </w:p>
        </w:tc>
        <w:tc>
          <w:tcPr>
            <w:tcW w:w="31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3315" w:type="dxa"/>
            <w:vAlign w:val="top"/>
          </w:tcPr>
          <w:p>
            <w:pPr>
              <w:spacing w:before="275" w:line="222" w:lineRule="auto"/>
              <w:ind w:left="718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13"/>
                <w:sz w:val="30"/>
                <w:szCs w:val="30"/>
              </w:rPr>
              <w:t>项  目</w:t>
            </w:r>
            <w:r>
              <w:rPr>
                <w:rFonts w:ascii="黑体" w:hAnsi="黑体" w:eastAsia="黑体" w:cs="黑体"/>
                <w:spacing w:val="115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3"/>
                <w:sz w:val="30"/>
                <w:szCs w:val="30"/>
              </w:rPr>
              <w:t>名</w:t>
            </w:r>
            <w:r>
              <w:rPr>
                <w:rFonts w:ascii="黑体" w:hAnsi="黑体" w:eastAsia="黑体" w:cs="黑体"/>
                <w:spacing w:val="112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3"/>
                <w:sz w:val="30"/>
                <w:szCs w:val="30"/>
              </w:rPr>
              <w:t>称</w:t>
            </w:r>
            <w:r>
              <w:rPr>
                <w:rFonts w:ascii="黑体" w:hAnsi="黑体" w:eastAsia="黑体" w:cs="黑体"/>
                <w:spacing w:val="97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3"/>
                <w:sz w:val="30"/>
                <w:szCs w:val="30"/>
              </w:rPr>
              <w:t>：</w:t>
            </w:r>
          </w:p>
        </w:tc>
        <w:tc>
          <w:tcPr>
            <w:tcW w:w="31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3315" w:type="dxa"/>
            <w:vAlign w:val="top"/>
          </w:tcPr>
          <w:p>
            <w:pPr>
              <w:spacing w:before="276" w:line="222" w:lineRule="auto"/>
              <w:ind w:left="736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17"/>
                <w:sz w:val="30"/>
                <w:szCs w:val="30"/>
              </w:rPr>
              <w:t>团</w:t>
            </w:r>
            <w:r>
              <w:rPr>
                <w:rFonts w:ascii="黑体" w:hAnsi="黑体" w:eastAsia="黑体" w:cs="黑体"/>
                <w:spacing w:val="128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7"/>
                <w:sz w:val="30"/>
                <w:szCs w:val="30"/>
              </w:rPr>
              <w:t>队</w:t>
            </w:r>
            <w:r>
              <w:rPr>
                <w:rFonts w:ascii="黑体" w:hAnsi="黑体" w:eastAsia="黑体" w:cs="黑体"/>
                <w:spacing w:val="114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7"/>
                <w:sz w:val="30"/>
                <w:szCs w:val="30"/>
              </w:rPr>
              <w:t>名</w:t>
            </w:r>
            <w:r>
              <w:rPr>
                <w:rFonts w:ascii="黑体" w:hAnsi="黑体" w:eastAsia="黑体" w:cs="黑体"/>
                <w:spacing w:val="111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7"/>
                <w:sz w:val="30"/>
                <w:szCs w:val="30"/>
              </w:rPr>
              <w:t>称</w:t>
            </w:r>
            <w:r>
              <w:rPr>
                <w:rFonts w:ascii="黑体" w:hAnsi="黑体" w:eastAsia="黑体" w:cs="黑体"/>
                <w:spacing w:val="97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7"/>
                <w:sz w:val="30"/>
                <w:szCs w:val="30"/>
              </w:rPr>
              <w:t>：</w:t>
            </w:r>
          </w:p>
        </w:tc>
        <w:tc>
          <w:tcPr>
            <w:tcW w:w="31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3315" w:type="dxa"/>
            <w:vAlign w:val="top"/>
          </w:tcPr>
          <w:p>
            <w:pPr>
              <w:spacing w:before="278" w:line="222" w:lineRule="auto"/>
              <w:ind w:left="722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11"/>
                <w:sz w:val="30"/>
                <w:szCs w:val="30"/>
              </w:rPr>
              <w:t>所</w:t>
            </w:r>
            <w:r>
              <w:rPr>
                <w:rFonts w:ascii="黑体" w:hAnsi="黑体" w:eastAsia="黑体" w:cs="黑体"/>
                <w:spacing w:val="114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1"/>
                <w:sz w:val="30"/>
                <w:szCs w:val="30"/>
              </w:rPr>
              <w:t>属</w:t>
            </w:r>
            <w:r>
              <w:rPr>
                <w:rFonts w:ascii="黑体" w:hAnsi="黑体" w:eastAsia="黑体" w:cs="黑体"/>
                <w:spacing w:val="114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1"/>
                <w:sz w:val="30"/>
                <w:szCs w:val="30"/>
              </w:rPr>
              <w:t>赛</w:t>
            </w:r>
            <w:r>
              <w:rPr>
                <w:rFonts w:ascii="黑体" w:hAnsi="黑体" w:eastAsia="黑体" w:cs="黑体"/>
                <w:spacing w:val="109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1"/>
                <w:sz w:val="30"/>
                <w:szCs w:val="30"/>
              </w:rPr>
              <w:t>道</w:t>
            </w:r>
            <w:r>
              <w:rPr>
                <w:rFonts w:ascii="黑体" w:hAnsi="黑体" w:eastAsia="黑体" w:cs="黑体"/>
                <w:spacing w:val="97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1"/>
                <w:sz w:val="30"/>
                <w:szCs w:val="30"/>
              </w:rPr>
              <w:t>：</w:t>
            </w:r>
          </w:p>
        </w:tc>
        <w:tc>
          <w:tcPr>
            <w:tcW w:w="31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3315" w:type="dxa"/>
            <w:vAlign w:val="top"/>
          </w:tcPr>
          <w:p>
            <w:pPr>
              <w:spacing w:before="277" w:line="221" w:lineRule="auto"/>
              <w:ind w:left="718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19"/>
                <w:sz w:val="30"/>
                <w:szCs w:val="30"/>
              </w:rPr>
              <w:t>项</w:t>
            </w:r>
            <w:r>
              <w:rPr>
                <w:rFonts w:ascii="黑体" w:hAnsi="黑体" w:eastAsia="黑体" w:cs="黑体"/>
                <w:spacing w:val="148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9"/>
                <w:sz w:val="30"/>
                <w:szCs w:val="30"/>
              </w:rPr>
              <w:t>目</w:t>
            </w:r>
            <w:r>
              <w:rPr>
                <w:rFonts w:ascii="黑体" w:hAnsi="黑体" w:eastAsia="黑体" w:cs="黑体"/>
                <w:spacing w:val="121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9"/>
                <w:sz w:val="30"/>
                <w:szCs w:val="30"/>
              </w:rPr>
              <w:t>类</w:t>
            </w:r>
            <w:r>
              <w:rPr>
                <w:rFonts w:ascii="黑体" w:hAnsi="黑体" w:eastAsia="黑体" w:cs="黑体"/>
                <w:spacing w:val="112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9"/>
                <w:sz w:val="30"/>
                <w:szCs w:val="30"/>
              </w:rPr>
              <w:t>别</w:t>
            </w:r>
            <w:r>
              <w:rPr>
                <w:rFonts w:ascii="黑体" w:hAnsi="黑体" w:eastAsia="黑体" w:cs="黑体"/>
                <w:spacing w:val="97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9"/>
                <w:sz w:val="30"/>
                <w:szCs w:val="30"/>
              </w:rPr>
              <w:t>：</w:t>
            </w:r>
          </w:p>
        </w:tc>
        <w:tc>
          <w:tcPr>
            <w:tcW w:w="31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3315" w:type="dxa"/>
            <w:vAlign w:val="top"/>
          </w:tcPr>
          <w:p>
            <w:pPr>
              <w:spacing w:before="277" w:line="222" w:lineRule="auto"/>
              <w:ind w:left="718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10"/>
                <w:sz w:val="30"/>
                <w:szCs w:val="30"/>
              </w:rPr>
              <w:t>参</w:t>
            </w:r>
            <w:r>
              <w:rPr>
                <w:rFonts w:ascii="黑体" w:hAnsi="黑体" w:eastAsia="黑体" w:cs="黑体"/>
                <w:spacing w:val="114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30"/>
                <w:szCs w:val="30"/>
              </w:rPr>
              <w:t>赛</w:t>
            </w:r>
            <w:r>
              <w:rPr>
                <w:rFonts w:ascii="黑体" w:hAnsi="黑体" w:eastAsia="黑体" w:cs="黑体"/>
                <w:spacing w:val="110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30"/>
                <w:szCs w:val="30"/>
              </w:rPr>
              <w:t>组</w:t>
            </w:r>
            <w:r>
              <w:rPr>
                <w:rFonts w:ascii="黑体" w:hAnsi="黑体" w:eastAsia="黑体" w:cs="黑体"/>
                <w:spacing w:val="112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30"/>
                <w:szCs w:val="30"/>
              </w:rPr>
              <w:t>别</w:t>
            </w:r>
            <w:r>
              <w:rPr>
                <w:rFonts w:ascii="黑体" w:hAnsi="黑体" w:eastAsia="黑体" w:cs="黑体"/>
                <w:spacing w:val="97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30"/>
                <w:szCs w:val="30"/>
              </w:rPr>
              <w:t>：</w:t>
            </w:r>
          </w:p>
        </w:tc>
        <w:tc>
          <w:tcPr>
            <w:tcW w:w="31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3315" w:type="dxa"/>
            <w:vAlign w:val="top"/>
          </w:tcPr>
          <w:p>
            <w:pPr>
              <w:spacing w:before="277" w:line="221" w:lineRule="auto"/>
              <w:ind w:left="718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15"/>
                <w:sz w:val="30"/>
                <w:szCs w:val="30"/>
              </w:rPr>
              <w:t>项</w:t>
            </w:r>
            <w:r>
              <w:rPr>
                <w:rFonts w:ascii="黑体" w:hAnsi="黑体" w:eastAsia="黑体" w:cs="黑体"/>
                <w:spacing w:val="40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5"/>
                <w:sz w:val="30"/>
                <w:szCs w:val="30"/>
              </w:rPr>
              <w:t>目 负</w:t>
            </w:r>
            <w:r>
              <w:rPr>
                <w:rFonts w:ascii="黑体" w:hAnsi="黑体" w:eastAsia="黑体" w:cs="黑体"/>
                <w:spacing w:val="7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5"/>
                <w:sz w:val="30"/>
                <w:szCs w:val="30"/>
              </w:rPr>
              <w:t>责</w:t>
            </w:r>
            <w:r>
              <w:rPr>
                <w:rFonts w:ascii="黑体" w:hAnsi="黑体" w:eastAsia="黑体" w:cs="黑体"/>
                <w:spacing w:val="6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5"/>
                <w:sz w:val="30"/>
                <w:szCs w:val="30"/>
              </w:rPr>
              <w:t>人 ：</w:t>
            </w:r>
          </w:p>
        </w:tc>
        <w:tc>
          <w:tcPr>
            <w:tcW w:w="31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3315" w:type="dxa"/>
            <w:vAlign w:val="top"/>
          </w:tcPr>
          <w:p>
            <w:pPr>
              <w:spacing w:before="277" w:line="222" w:lineRule="auto"/>
              <w:ind w:left="719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16"/>
                <w:sz w:val="30"/>
                <w:szCs w:val="30"/>
              </w:rPr>
              <w:t>联</w:t>
            </w:r>
            <w:r>
              <w:rPr>
                <w:rFonts w:ascii="黑体" w:hAnsi="黑体" w:eastAsia="黑体" w:cs="黑体"/>
                <w:spacing w:val="120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6"/>
                <w:sz w:val="30"/>
                <w:szCs w:val="30"/>
              </w:rPr>
              <w:t>系</w:t>
            </w:r>
            <w:r>
              <w:rPr>
                <w:rFonts w:ascii="黑体" w:hAnsi="黑体" w:eastAsia="黑体" w:cs="黑体"/>
                <w:spacing w:val="131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6"/>
                <w:sz w:val="30"/>
                <w:szCs w:val="30"/>
              </w:rPr>
              <w:t>电</w:t>
            </w:r>
            <w:r>
              <w:rPr>
                <w:rFonts w:ascii="黑体" w:hAnsi="黑体" w:eastAsia="黑体" w:cs="黑体"/>
                <w:spacing w:val="113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6"/>
                <w:sz w:val="30"/>
                <w:szCs w:val="30"/>
              </w:rPr>
              <w:t>话</w:t>
            </w:r>
            <w:r>
              <w:rPr>
                <w:rFonts w:ascii="黑体" w:hAnsi="黑体" w:eastAsia="黑体" w:cs="黑体"/>
                <w:spacing w:val="98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6"/>
                <w:sz w:val="30"/>
                <w:szCs w:val="30"/>
              </w:rPr>
              <w:t>：</w:t>
            </w:r>
          </w:p>
        </w:tc>
        <w:tc>
          <w:tcPr>
            <w:tcW w:w="31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3315" w:type="dxa"/>
            <w:vAlign w:val="top"/>
          </w:tcPr>
          <w:p>
            <w:pPr>
              <w:spacing w:before="279" w:line="222" w:lineRule="auto"/>
              <w:ind w:left="743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23"/>
                <w:sz w:val="30"/>
                <w:szCs w:val="30"/>
              </w:rPr>
              <w:t>申</w:t>
            </w:r>
            <w:r>
              <w:rPr>
                <w:rFonts w:ascii="黑体" w:hAnsi="黑体" w:eastAsia="黑体" w:cs="黑体"/>
                <w:spacing w:val="108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3"/>
                <w:sz w:val="30"/>
                <w:szCs w:val="30"/>
              </w:rPr>
              <w:t>报</w:t>
            </w:r>
            <w:r>
              <w:rPr>
                <w:rFonts w:ascii="黑体" w:hAnsi="黑体" w:eastAsia="黑体" w:cs="黑体"/>
                <w:spacing w:val="4"/>
                <w:sz w:val="30"/>
                <w:szCs w:val="30"/>
              </w:rPr>
              <w:t xml:space="preserve">  </w:t>
            </w:r>
            <w:r>
              <w:rPr>
                <w:rFonts w:ascii="黑体" w:hAnsi="黑体" w:eastAsia="黑体" w:cs="黑体"/>
                <w:spacing w:val="-23"/>
                <w:sz w:val="30"/>
                <w:szCs w:val="30"/>
              </w:rPr>
              <w:t>日</w:t>
            </w:r>
            <w:r>
              <w:rPr>
                <w:rFonts w:ascii="黑体" w:hAnsi="黑体" w:eastAsia="黑体" w:cs="黑体"/>
                <w:spacing w:val="110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3"/>
                <w:sz w:val="30"/>
                <w:szCs w:val="30"/>
              </w:rPr>
              <w:t>期</w:t>
            </w:r>
            <w:r>
              <w:rPr>
                <w:rFonts w:ascii="黑体" w:hAnsi="黑体" w:eastAsia="黑体" w:cs="黑体"/>
                <w:spacing w:val="97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3"/>
                <w:sz w:val="30"/>
                <w:szCs w:val="30"/>
              </w:rPr>
              <w:t>：</w:t>
            </w:r>
          </w:p>
        </w:tc>
        <w:tc>
          <w:tcPr>
            <w:tcW w:w="31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line="315" w:lineRule="auto"/>
      </w:pPr>
    </w:p>
    <w:p>
      <w:pPr>
        <w:pStyle w:val="2"/>
        <w:spacing w:line="315" w:lineRule="auto"/>
      </w:pPr>
    </w:p>
    <w:p>
      <w:pPr>
        <w:spacing w:before="100" w:line="228" w:lineRule="auto"/>
        <w:ind w:left="297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江苏省教育厅 制</w:t>
      </w:r>
    </w:p>
    <w:p>
      <w:pPr>
        <w:spacing w:line="228" w:lineRule="auto"/>
        <w:rPr>
          <w:rFonts w:ascii="黑体" w:hAnsi="黑体" w:eastAsia="黑体" w:cs="黑体"/>
          <w:sz w:val="31"/>
          <w:szCs w:val="31"/>
        </w:rPr>
        <w:sectPr>
          <w:headerReference r:id="rId5" w:type="default"/>
          <w:footerReference r:id="rId6" w:type="default"/>
          <w:pgSz w:w="11906" w:h="16839"/>
          <w:pgMar w:top="400" w:right="1785" w:bottom="1362" w:left="1785" w:header="0" w:footer="1200" w:gutter="0"/>
          <w:cols w:space="720" w:num="1"/>
        </w:sectPr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spacing w:before="114" w:line="226" w:lineRule="auto"/>
        <w:ind w:left="371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6"/>
          <w:sz w:val="35"/>
          <w:szCs w:val="35"/>
        </w:rPr>
        <w:t>填表说明</w:t>
      </w:r>
    </w:p>
    <w:p>
      <w:pPr>
        <w:pStyle w:val="2"/>
        <w:spacing w:line="403" w:lineRule="auto"/>
      </w:pPr>
    </w:p>
    <w:p>
      <w:pPr>
        <w:spacing w:before="91" w:line="215" w:lineRule="auto"/>
        <w:ind w:left="58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一、推荐学校为项目负责人所在学校或毕业学校。</w:t>
      </w:r>
    </w:p>
    <w:p>
      <w:pPr>
        <w:spacing w:before="109" w:line="276" w:lineRule="auto"/>
        <w:ind w:right="57" w:firstLine="58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二、参赛组别：高教主赛道（本科生创意组、本科生创业组、研究生</w:t>
      </w:r>
      <w:r>
        <w:rPr>
          <w:rFonts w:ascii="仿宋" w:hAnsi="仿宋" w:eastAsia="仿宋" w:cs="仿宋"/>
          <w:spacing w:val="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创意组、研究生创业组</w:t>
      </w:r>
      <w:r>
        <w:rPr>
          <w:rFonts w:ascii="仿宋" w:hAnsi="仿宋" w:eastAsia="仿宋" w:cs="仿宋"/>
          <w:spacing w:val="1"/>
          <w:sz w:val="28"/>
          <w:szCs w:val="28"/>
        </w:rPr>
        <w:t>）；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“</w:t>
      </w:r>
      <w:r>
        <w:rPr>
          <w:rFonts w:ascii="仿宋" w:hAnsi="仿宋" w:eastAsia="仿宋" w:cs="仿宋"/>
          <w:spacing w:val="-2"/>
          <w:sz w:val="28"/>
          <w:szCs w:val="28"/>
        </w:rPr>
        <w:t>青年红色筑梦之旅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”</w:t>
      </w:r>
      <w:r>
        <w:rPr>
          <w:rFonts w:ascii="仿宋" w:hAnsi="仿宋" w:eastAsia="仿宋" w:cs="仿宋"/>
          <w:spacing w:val="-2"/>
          <w:sz w:val="28"/>
          <w:szCs w:val="28"/>
        </w:rPr>
        <w:t>赛道（公益组、创意组、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创业组，参加</w:t>
      </w:r>
      <w:r>
        <w:rPr>
          <w:rFonts w:ascii="Times New Roman" w:hAnsi="Times New Roman" w:eastAsia="Times New Roman" w:cs="Times New Roman"/>
          <w:sz w:val="28"/>
          <w:szCs w:val="28"/>
        </w:rPr>
        <w:t>“</w:t>
      </w:r>
      <w:r>
        <w:rPr>
          <w:rFonts w:ascii="仿宋" w:hAnsi="仿宋" w:eastAsia="仿宋" w:cs="仿宋"/>
          <w:sz w:val="28"/>
          <w:szCs w:val="28"/>
        </w:rPr>
        <w:t>青年红色筑梦之旅</w:t>
      </w:r>
      <w:r>
        <w:rPr>
          <w:rFonts w:ascii="Times New Roman" w:hAnsi="Times New Roman" w:eastAsia="Times New Roman" w:cs="Times New Roman"/>
          <w:sz w:val="28"/>
          <w:szCs w:val="28"/>
        </w:rPr>
        <w:t>”</w:t>
      </w:r>
      <w:r>
        <w:rPr>
          <w:rFonts w:ascii="仿宋" w:hAnsi="仿宋" w:eastAsia="仿宋" w:cs="仿宋"/>
          <w:sz w:val="28"/>
          <w:szCs w:val="28"/>
        </w:rPr>
        <w:t>的项目符合参赛要求可选择参</w:t>
      </w:r>
      <w:r>
        <w:rPr>
          <w:rFonts w:ascii="仿宋" w:hAnsi="仿宋" w:eastAsia="仿宋" w:cs="仿宋"/>
          <w:spacing w:val="-1"/>
          <w:sz w:val="28"/>
          <w:szCs w:val="28"/>
        </w:rPr>
        <w:t>加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“</w:t>
      </w:r>
      <w:r>
        <w:rPr>
          <w:rFonts w:ascii="仿宋" w:hAnsi="仿宋" w:eastAsia="仿宋" w:cs="仿宋"/>
          <w:spacing w:val="-1"/>
          <w:sz w:val="28"/>
          <w:szCs w:val="28"/>
        </w:rPr>
        <w:t>青年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红色筑梦之旅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”</w:t>
      </w:r>
      <w:r>
        <w:rPr>
          <w:rFonts w:ascii="仿宋" w:hAnsi="仿宋" w:eastAsia="仿宋" w:cs="仿宋"/>
          <w:spacing w:val="-1"/>
          <w:sz w:val="28"/>
          <w:szCs w:val="28"/>
        </w:rPr>
        <w:t>赛道或主赛道比赛，只能选择参加一个赛道</w:t>
      </w:r>
      <w:r>
        <w:rPr>
          <w:rFonts w:ascii="仿宋" w:hAnsi="仿宋" w:eastAsia="仿宋" w:cs="仿宋"/>
          <w:spacing w:val="12"/>
          <w:sz w:val="28"/>
          <w:szCs w:val="28"/>
        </w:rPr>
        <w:t>）；</w:t>
      </w:r>
      <w:r>
        <w:rPr>
          <w:rFonts w:ascii="仿宋" w:hAnsi="仿宋" w:eastAsia="仿宋" w:cs="仿宋"/>
          <w:spacing w:val="-1"/>
          <w:sz w:val="28"/>
          <w:szCs w:val="28"/>
        </w:rPr>
        <w:t>产业命题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赛道（产教协同创新组、</w:t>
      </w:r>
      <w:r>
        <w:rPr>
          <w:rFonts w:ascii="仿宋" w:hAnsi="仿宋" w:eastAsia="仿宋" w:cs="仿宋"/>
          <w:spacing w:val="-6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区域特色产业组）。</w:t>
      </w:r>
    </w:p>
    <w:p>
      <w:pPr>
        <w:spacing w:before="113" w:line="265" w:lineRule="auto"/>
        <w:ind w:left="5" w:right="87" w:firstLine="58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三、项目类别：高教主赛道项目类别选填新工科类项目、新医科类项</w:t>
      </w:r>
      <w:r>
        <w:rPr>
          <w:rFonts w:ascii="仿宋" w:hAnsi="仿宋" w:eastAsia="仿宋" w:cs="仿宋"/>
          <w:spacing w:val="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目、新农科类项目、新文科类项目、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“</w:t>
      </w:r>
      <w:r>
        <w:rPr>
          <w:rFonts w:ascii="仿宋" w:hAnsi="仿宋" w:eastAsia="仿宋" w:cs="仿宋"/>
          <w:spacing w:val="1"/>
          <w:sz w:val="28"/>
          <w:szCs w:val="28"/>
        </w:rPr>
        <w:t>人工智能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+”</w:t>
      </w:r>
      <w:r>
        <w:rPr>
          <w:rFonts w:ascii="仿宋" w:hAnsi="仿宋" w:eastAsia="仿宋" w:cs="仿宋"/>
          <w:spacing w:val="1"/>
          <w:sz w:val="28"/>
          <w:szCs w:val="28"/>
        </w:rPr>
        <w:t>项目；红旅赛</w:t>
      </w:r>
      <w:r>
        <w:rPr>
          <w:rFonts w:ascii="仿宋" w:hAnsi="仿宋" w:eastAsia="仿宋" w:cs="仿宋"/>
          <w:sz w:val="28"/>
          <w:szCs w:val="28"/>
        </w:rPr>
        <w:t>道项目类 别选填现代农业、制造业、信息技术服务、文</w:t>
      </w:r>
      <w:r>
        <w:rPr>
          <w:rFonts w:ascii="仿宋" w:hAnsi="仿宋" w:eastAsia="仿宋" w:cs="仿宋"/>
          <w:spacing w:val="-1"/>
          <w:sz w:val="28"/>
          <w:szCs w:val="28"/>
        </w:rPr>
        <w:t>化创意服务、社会服务。</w:t>
      </w:r>
    </w:p>
    <w:p>
      <w:pPr>
        <w:spacing w:before="108" w:line="278" w:lineRule="auto"/>
        <w:ind w:left="7" w:firstLine="59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四、参赛项目应弘扬正能量，践行社会主义核心</w:t>
      </w:r>
      <w:r>
        <w:rPr>
          <w:rFonts w:ascii="仿宋" w:hAnsi="仿宋" w:eastAsia="仿宋" w:cs="仿宋"/>
          <w:spacing w:val="-12"/>
          <w:sz w:val="28"/>
          <w:szCs w:val="28"/>
        </w:rPr>
        <w:t>价值观，真实、健康、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合法。不得含有任何违反《中华人民共和国宪法》及其他法律法规的内容。</w:t>
      </w:r>
      <w:r>
        <w:rPr>
          <w:rFonts w:ascii="仿宋" w:hAnsi="仿宋" w:eastAsia="仿宋" w:cs="仿宋"/>
          <w:spacing w:val="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所涉及的发明创造、专利技术、资源等必须拥有清晰合法的知识产权或物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权。参赛项目如有涉密内容，参赛前须进行脱敏处理。如有抄袭盗用他人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成果、提供虚假材料等违反相关法律法规和违背大赛精神的行为，立即取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消参赛资格和所获奖项，并自负一切法律责任。</w:t>
      </w:r>
    </w:p>
    <w:p>
      <w:pPr>
        <w:spacing w:before="113" w:line="253" w:lineRule="auto"/>
        <w:ind w:left="10" w:right="89" w:firstLine="56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五、其他附件材料包括：商业计划书、营业执照复印件及其他佐证材</w:t>
      </w:r>
      <w:r>
        <w:rPr>
          <w:rFonts w:ascii="仿宋" w:hAnsi="仿宋" w:eastAsia="仿宋" w:cs="仿宋"/>
          <w:spacing w:val="1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料（专利、著作、政府批文、鉴定材料等）。</w:t>
      </w:r>
    </w:p>
    <w:p>
      <w:pPr>
        <w:spacing w:before="111" w:line="254" w:lineRule="auto"/>
        <w:ind w:left="21" w:right="29" w:firstLine="55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六、格式要求：表中各项内容用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“</w:t>
      </w:r>
      <w:r>
        <w:rPr>
          <w:rFonts w:ascii="仿宋" w:hAnsi="仿宋" w:eastAsia="仿宋" w:cs="仿宋"/>
          <w:spacing w:val="-2"/>
          <w:sz w:val="28"/>
          <w:szCs w:val="28"/>
        </w:rPr>
        <w:t>小四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”</w:t>
      </w:r>
      <w:r>
        <w:rPr>
          <w:rFonts w:ascii="仿宋" w:hAnsi="仿宋" w:eastAsia="仿宋" w:cs="仿宋"/>
          <w:spacing w:val="-2"/>
          <w:sz w:val="28"/>
          <w:szCs w:val="28"/>
        </w:rPr>
        <w:t>号仿宋字体填写，单倍行距；</w:t>
      </w:r>
      <w:r>
        <w:rPr>
          <w:rFonts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需签字部分以黑色钢笔或签字笔签名；相关表格栏高不足，可自行增加。</w:t>
      </w:r>
    </w:p>
    <w:p>
      <w:pPr>
        <w:spacing w:before="111" w:line="254" w:lineRule="auto"/>
        <w:ind w:left="6" w:right="89" w:firstLine="56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七、申报书要按照要求，逐项认真填写，填写内容必须实事求是，表</w:t>
      </w:r>
      <w:r>
        <w:rPr>
          <w:rFonts w:ascii="仿宋" w:hAnsi="仿宋" w:eastAsia="仿宋" w:cs="仿宋"/>
          <w:spacing w:val="1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达明确严谨。空缺项要填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“</w:t>
      </w:r>
      <w:r>
        <w:rPr>
          <w:rFonts w:ascii="仿宋" w:hAnsi="仿宋" w:eastAsia="仿宋" w:cs="仿宋"/>
          <w:spacing w:val="-1"/>
          <w:sz w:val="28"/>
          <w:szCs w:val="28"/>
        </w:rPr>
        <w:t>无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”</w:t>
      </w:r>
      <w:r>
        <w:rPr>
          <w:rFonts w:ascii="仿宋" w:hAnsi="仿宋" w:eastAsia="仿宋" w:cs="仿宋"/>
          <w:spacing w:val="-1"/>
          <w:sz w:val="28"/>
          <w:szCs w:val="28"/>
        </w:rPr>
        <w:t>。</w:t>
      </w:r>
    </w:p>
    <w:p>
      <w:pPr>
        <w:spacing w:before="109" w:line="254" w:lineRule="auto"/>
        <w:ind w:left="18" w:right="89" w:firstLine="55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八、盖章版报名表与商业计划书及其他所有附件材料合并</w:t>
      </w:r>
      <w:r>
        <w:rPr>
          <w:rFonts w:ascii="仿宋" w:hAnsi="仿宋" w:eastAsia="仿宋" w:cs="仿宋"/>
          <w:spacing w:val="-6"/>
          <w:sz w:val="28"/>
          <w:szCs w:val="28"/>
        </w:rPr>
        <w:t>为一个</w:t>
      </w:r>
      <w:r>
        <w:rPr>
          <w:rFonts w:ascii="仿宋" w:hAnsi="仿宋" w:eastAsia="仿宋" w:cs="仿宋"/>
          <w:spacing w:val="-6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PDF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文件后上传系统。</w:t>
      </w:r>
    </w:p>
    <w:p>
      <w:pPr>
        <w:spacing w:line="254" w:lineRule="auto"/>
        <w:rPr>
          <w:rFonts w:ascii="仿宋" w:hAnsi="仿宋" w:eastAsia="仿宋" w:cs="仿宋"/>
          <w:sz w:val="28"/>
          <w:szCs w:val="28"/>
        </w:rPr>
        <w:sectPr>
          <w:footerReference r:id="rId7" w:type="default"/>
          <w:pgSz w:w="11906" w:h="16839"/>
          <w:pgMar w:top="400" w:right="1441" w:bottom="1362" w:left="1535" w:header="0" w:footer="1200" w:gutter="0"/>
          <w:cols w:space="720" w:num="1"/>
        </w:sectPr>
      </w:pPr>
    </w:p>
    <w:p>
      <w:pPr>
        <w:spacing w:before="1"/>
      </w:pPr>
    </w:p>
    <w:p>
      <w:pPr>
        <w:spacing w:before="1"/>
      </w:pPr>
    </w:p>
    <w:p>
      <w:pPr>
        <w:spacing w:before="1"/>
      </w:pPr>
    </w:p>
    <w:p>
      <w:pPr>
        <w:spacing w:before="1"/>
      </w:pPr>
    </w:p>
    <w:p>
      <w:pPr>
        <w:spacing w:before="1"/>
      </w:pPr>
    </w:p>
    <w:p>
      <w:pPr>
        <w:spacing w:before="1"/>
      </w:pPr>
    </w:p>
    <w:p>
      <w:pPr>
        <w:spacing w:before="1"/>
      </w:pPr>
    </w:p>
    <w:tbl>
      <w:tblPr>
        <w:tblStyle w:val="5"/>
        <w:tblW w:w="94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729"/>
        <w:gridCol w:w="1050"/>
        <w:gridCol w:w="1522"/>
        <w:gridCol w:w="447"/>
        <w:gridCol w:w="828"/>
        <w:gridCol w:w="491"/>
        <w:gridCol w:w="784"/>
        <w:gridCol w:w="605"/>
        <w:gridCol w:w="602"/>
        <w:gridCol w:w="638"/>
        <w:gridCol w:w="123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257" w:type="dxa"/>
            <w:gridSpan w:val="2"/>
            <w:vAlign w:val="top"/>
          </w:tcPr>
          <w:p>
            <w:pPr>
              <w:spacing w:before="279" w:line="216" w:lineRule="auto"/>
              <w:ind w:left="15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项目名称</w:t>
            </w:r>
          </w:p>
        </w:tc>
        <w:tc>
          <w:tcPr>
            <w:tcW w:w="8201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257" w:type="dxa"/>
            <w:gridSpan w:val="2"/>
            <w:vAlign w:val="top"/>
          </w:tcPr>
          <w:p>
            <w:pPr>
              <w:spacing w:before="274" w:line="216" w:lineRule="auto"/>
              <w:ind w:left="17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11"/>
                <w:sz w:val="24"/>
                <w:szCs w:val="24"/>
              </w:rPr>
              <w:t>团队名称</w:t>
            </w:r>
          </w:p>
        </w:tc>
        <w:tc>
          <w:tcPr>
            <w:tcW w:w="8201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528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40" w:line="211" w:lineRule="auto"/>
              <w:ind w:left="25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参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赛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组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别</w:t>
            </w:r>
          </w:p>
        </w:tc>
        <w:tc>
          <w:tcPr>
            <w:tcW w:w="1779" w:type="dxa"/>
            <w:gridSpan w:val="2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78" w:line="218" w:lineRule="auto"/>
              <w:ind w:left="37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高教主赛道</w:t>
            </w:r>
          </w:p>
        </w:tc>
        <w:tc>
          <w:tcPr>
            <w:tcW w:w="2797" w:type="dxa"/>
            <w:gridSpan w:val="3"/>
            <w:tcBorders>
              <w:right w:val="nil"/>
            </w:tcBorders>
            <w:vAlign w:val="top"/>
          </w:tcPr>
          <w:p>
            <w:pPr>
              <w:spacing w:before="179" w:line="298" w:lineRule="auto"/>
              <w:ind w:left="225" w:right="52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(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)</w:t>
            </w:r>
            <w:r>
              <w:rPr>
                <w:rFonts w:ascii="仿宋" w:hAnsi="仿宋" w:eastAsia="仿宋" w:cs="仿宋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本科生创意组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4"/>
                <w:szCs w:val="24"/>
              </w:rPr>
              <w:t>(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5"/>
                <w:sz w:val="24"/>
                <w:szCs w:val="24"/>
              </w:rPr>
              <w:t>) 研究生创意组</w:t>
            </w:r>
          </w:p>
        </w:tc>
        <w:tc>
          <w:tcPr>
            <w:tcW w:w="4354" w:type="dxa"/>
            <w:gridSpan w:val="6"/>
            <w:tcBorders>
              <w:left w:val="nil"/>
            </w:tcBorders>
            <w:vAlign w:val="top"/>
          </w:tcPr>
          <w:p>
            <w:pPr>
              <w:spacing w:before="179" w:line="298" w:lineRule="auto"/>
              <w:ind w:left="70" w:right="224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(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)</w:t>
            </w:r>
            <w:r>
              <w:rPr>
                <w:rFonts w:ascii="仿宋" w:hAnsi="仿宋" w:eastAsia="仿宋" w:cs="仿宋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本科生创业组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4"/>
                <w:szCs w:val="24"/>
              </w:rPr>
              <w:t>(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5"/>
                <w:sz w:val="24"/>
                <w:szCs w:val="24"/>
              </w:rPr>
              <w:t>) 研究生创业组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vAlign w:val="top"/>
          </w:tcPr>
          <w:p>
            <w:pPr>
              <w:spacing w:before="208" w:line="219" w:lineRule="auto"/>
              <w:ind w:left="49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红旅赛道</w:t>
            </w:r>
          </w:p>
        </w:tc>
        <w:tc>
          <w:tcPr>
            <w:tcW w:w="7151" w:type="dxa"/>
            <w:gridSpan w:val="9"/>
            <w:vAlign w:val="top"/>
          </w:tcPr>
          <w:p>
            <w:pPr>
              <w:spacing w:before="206" w:line="220" w:lineRule="auto"/>
              <w:ind w:left="2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(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 xml:space="preserve">) 公益组   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（</w:t>
            </w:r>
            <w:r>
              <w:rPr>
                <w:rFonts w:ascii="仿宋" w:hAnsi="仿宋" w:eastAsia="仿宋" w:cs="仿宋"/>
                <w:spacing w:val="32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）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 xml:space="preserve">创意组   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（</w:t>
            </w:r>
            <w:r>
              <w:rPr>
                <w:rFonts w:ascii="仿宋" w:hAnsi="仿宋" w:eastAsia="仿宋" w:cs="仿宋"/>
                <w:spacing w:val="3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）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创业组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528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vAlign w:val="top"/>
          </w:tcPr>
          <w:p>
            <w:pPr>
              <w:spacing w:before="207" w:line="216" w:lineRule="auto"/>
              <w:ind w:left="24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产业命题赛道</w:t>
            </w:r>
          </w:p>
        </w:tc>
        <w:tc>
          <w:tcPr>
            <w:tcW w:w="7151" w:type="dxa"/>
            <w:gridSpan w:val="9"/>
            <w:vAlign w:val="top"/>
          </w:tcPr>
          <w:p>
            <w:pPr>
              <w:spacing w:before="205" w:line="219" w:lineRule="auto"/>
              <w:ind w:left="2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(   )</w:t>
            </w:r>
            <w:r>
              <w:rPr>
                <w:rFonts w:ascii="仿宋" w:hAnsi="仿宋" w:eastAsia="仿宋" w:cs="仿宋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 xml:space="preserve">产教协同创新组   </w:t>
            </w:r>
            <w:r>
              <w:rPr>
                <w:rFonts w:ascii="仿宋" w:hAnsi="仿宋" w:eastAsia="仿宋" w:cs="仿宋"/>
                <w:spacing w:val="2"/>
                <w:sz w:val="24"/>
                <w:szCs w:val="24"/>
              </w:rPr>
              <w:t>（</w:t>
            </w:r>
            <w:r>
              <w:rPr>
                <w:rFonts w:ascii="仿宋" w:hAnsi="仿宋" w:eastAsia="仿宋" w:cs="仿宋"/>
                <w:spacing w:val="3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2"/>
                <w:sz w:val="24"/>
                <w:szCs w:val="24"/>
              </w:rPr>
              <w:t>）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区域特色产业组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307" w:type="dxa"/>
            <w:gridSpan w:val="3"/>
            <w:vAlign w:val="top"/>
          </w:tcPr>
          <w:p>
            <w:pPr>
              <w:spacing w:before="219" w:line="218" w:lineRule="auto"/>
              <w:ind w:left="68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项目类别</w:t>
            </w:r>
          </w:p>
        </w:tc>
        <w:tc>
          <w:tcPr>
            <w:tcW w:w="7151" w:type="dxa"/>
            <w:gridSpan w:val="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40" w:line="202" w:lineRule="auto"/>
              <w:ind w:left="57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项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position w:val="1"/>
                <w:sz w:val="24"/>
                <w:szCs w:val="24"/>
              </w:rPr>
              <w:t>目</w:t>
            </w:r>
            <w:r>
              <w:rPr>
                <w:rFonts w:ascii="仿宋" w:hAnsi="仿宋" w:eastAsia="仿宋" w:cs="仿宋"/>
                <w:spacing w:val="-18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负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责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人</w:t>
            </w:r>
            <w:r>
              <w:rPr>
                <w:rFonts w:ascii="仿宋" w:hAnsi="仿宋" w:eastAsia="仿宋" w:cs="仿宋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及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团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队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主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要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成</w:t>
            </w:r>
            <w:r>
              <w:rPr>
                <w:rFonts w:ascii="仿宋" w:hAnsi="仿宋" w:eastAsia="仿宋" w:cs="仿宋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员</w:t>
            </w:r>
          </w:p>
        </w:tc>
        <w:tc>
          <w:tcPr>
            <w:tcW w:w="72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44" w:line="206" w:lineRule="auto"/>
              <w:ind w:left="10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负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责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人</w:t>
            </w:r>
          </w:p>
        </w:tc>
        <w:tc>
          <w:tcPr>
            <w:tcW w:w="1050" w:type="dxa"/>
            <w:vAlign w:val="top"/>
          </w:tcPr>
          <w:p>
            <w:pPr>
              <w:spacing w:before="238" w:line="219" w:lineRule="auto"/>
              <w:ind w:left="29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969" w:type="dxa"/>
            <w:gridSpan w:val="2"/>
            <w:vAlign w:val="top"/>
          </w:tcPr>
          <w:p>
            <w:pPr>
              <w:spacing w:before="238" w:line="214" w:lineRule="auto"/>
              <w:ind w:left="15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所在或毕业院校</w:t>
            </w:r>
          </w:p>
        </w:tc>
        <w:tc>
          <w:tcPr>
            <w:tcW w:w="1319" w:type="dxa"/>
            <w:gridSpan w:val="2"/>
            <w:vAlign w:val="top"/>
          </w:tcPr>
          <w:p>
            <w:pPr>
              <w:spacing w:before="237" w:line="216" w:lineRule="auto"/>
              <w:ind w:left="1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毕业时间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spacing w:before="238" w:line="216" w:lineRule="auto"/>
              <w:ind w:left="20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学历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/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学位</w:t>
            </w:r>
          </w:p>
        </w:tc>
        <w:tc>
          <w:tcPr>
            <w:tcW w:w="1240" w:type="dxa"/>
            <w:gridSpan w:val="2"/>
            <w:vAlign w:val="top"/>
          </w:tcPr>
          <w:p>
            <w:pPr>
              <w:spacing w:before="238" w:line="217" w:lineRule="auto"/>
              <w:ind w:left="14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所学专业</w:t>
            </w:r>
          </w:p>
        </w:tc>
        <w:tc>
          <w:tcPr>
            <w:tcW w:w="1234" w:type="dxa"/>
            <w:vAlign w:val="top"/>
          </w:tcPr>
          <w:p>
            <w:pPr>
              <w:spacing w:before="238" w:line="217" w:lineRule="auto"/>
              <w:ind w:left="15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手机号码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43" w:line="203" w:lineRule="auto"/>
              <w:ind w:left="63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团</w:t>
            </w:r>
            <w:r>
              <w:rPr>
                <w:rFonts w:ascii="仿宋" w:hAnsi="仿宋" w:eastAsia="仿宋" w:cs="仿宋"/>
                <w:spacing w:val="2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队</w:t>
            </w:r>
            <w:r>
              <w:rPr>
                <w:rFonts w:ascii="仿宋" w:hAnsi="仿宋" w:eastAsia="仿宋" w:cs="仿宋"/>
                <w:spacing w:val="2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主</w:t>
            </w:r>
            <w:r>
              <w:rPr>
                <w:rFonts w:ascii="仿宋" w:hAnsi="仿宋" w:eastAsia="仿宋" w:cs="仿宋"/>
                <w:spacing w:val="2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要</w:t>
            </w:r>
            <w:r>
              <w:rPr>
                <w:rFonts w:ascii="仿宋" w:hAnsi="仿宋" w:eastAsia="仿宋" w:cs="仿宋"/>
                <w:spacing w:val="2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成</w:t>
            </w:r>
            <w:r>
              <w:rPr>
                <w:rFonts w:ascii="仿宋" w:hAnsi="仿宋" w:eastAsia="仿宋" w:cs="仿宋"/>
                <w:spacing w:val="2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员</w:t>
            </w:r>
          </w:p>
        </w:tc>
        <w:tc>
          <w:tcPr>
            <w:tcW w:w="1050" w:type="dxa"/>
            <w:vAlign w:val="top"/>
          </w:tcPr>
          <w:p>
            <w:pPr>
              <w:spacing w:before="239" w:line="219" w:lineRule="auto"/>
              <w:ind w:left="29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969" w:type="dxa"/>
            <w:gridSpan w:val="2"/>
            <w:vAlign w:val="top"/>
          </w:tcPr>
          <w:p>
            <w:pPr>
              <w:spacing w:before="239" w:line="214" w:lineRule="auto"/>
              <w:ind w:left="15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所在或毕业院校</w:t>
            </w:r>
          </w:p>
        </w:tc>
        <w:tc>
          <w:tcPr>
            <w:tcW w:w="1319" w:type="dxa"/>
            <w:gridSpan w:val="2"/>
            <w:vAlign w:val="top"/>
          </w:tcPr>
          <w:p>
            <w:pPr>
              <w:spacing w:before="239" w:line="216" w:lineRule="auto"/>
              <w:ind w:left="1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毕业时间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spacing w:before="239" w:line="216" w:lineRule="auto"/>
              <w:ind w:left="20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学历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/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学位</w:t>
            </w:r>
          </w:p>
        </w:tc>
        <w:tc>
          <w:tcPr>
            <w:tcW w:w="1240" w:type="dxa"/>
            <w:gridSpan w:val="2"/>
            <w:vAlign w:val="top"/>
          </w:tcPr>
          <w:p>
            <w:pPr>
              <w:spacing w:before="239" w:line="217" w:lineRule="auto"/>
              <w:ind w:left="14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所学专业</w:t>
            </w:r>
          </w:p>
        </w:tc>
        <w:tc>
          <w:tcPr>
            <w:tcW w:w="1234" w:type="dxa"/>
            <w:vAlign w:val="top"/>
          </w:tcPr>
          <w:p>
            <w:pPr>
              <w:spacing w:before="239" w:line="217" w:lineRule="auto"/>
              <w:ind w:left="15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手机号码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28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41" w:line="206" w:lineRule="auto"/>
              <w:ind w:left="82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指</w:t>
            </w:r>
            <w:r>
              <w:rPr>
                <w:rFonts w:ascii="仿宋" w:hAnsi="仿宋" w:eastAsia="仿宋" w:cs="仿宋"/>
                <w:spacing w:val="4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导</w:t>
            </w:r>
            <w:r>
              <w:rPr>
                <w:rFonts w:ascii="仿宋" w:hAnsi="仿宋" w:eastAsia="仿宋" w:cs="仿宋"/>
                <w:spacing w:val="4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教</w:t>
            </w:r>
            <w:r>
              <w:rPr>
                <w:rFonts w:ascii="仿宋" w:hAnsi="仿宋" w:eastAsia="仿宋" w:cs="仿宋"/>
                <w:spacing w:val="4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师</w:t>
            </w:r>
          </w:p>
        </w:tc>
        <w:tc>
          <w:tcPr>
            <w:tcW w:w="1779" w:type="dxa"/>
            <w:gridSpan w:val="2"/>
            <w:vAlign w:val="top"/>
          </w:tcPr>
          <w:p>
            <w:pPr>
              <w:spacing w:before="239" w:line="219" w:lineRule="auto"/>
              <w:ind w:left="65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522" w:type="dxa"/>
            <w:vAlign w:val="top"/>
          </w:tcPr>
          <w:p>
            <w:pPr>
              <w:spacing w:before="238" w:line="214" w:lineRule="auto"/>
              <w:ind w:left="28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所在院校</w:t>
            </w:r>
          </w:p>
        </w:tc>
        <w:tc>
          <w:tcPr>
            <w:tcW w:w="1275" w:type="dxa"/>
            <w:gridSpan w:val="2"/>
            <w:vAlign w:val="top"/>
          </w:tcPr>
          <w:p>
            <w:pPr>
              <w:spacing w:before="238" w:line="219" w:lineRule="auto"/>
              <w:ind w:left="15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研究方向</w:t>
            </w:r>
          </w:p>
        </w:tc>
        <w:tc>
          <w:tcPr>
            <w:tcW w:w="1275" w:type="dxa"/>
            <w:gridSpan w:val="2"/>
            <w:vAlign w:val="top"/>
          </w:tcPr>
          <w:p>
            <w:pPr>
              <w:spacing w:before="238" w:line="216" w:lineRule="auto"/>
              <w:ind w:left="14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职务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/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职称</w:t>
            </w:r>
          </w:p>
        </w:tc>
        <w:tc>
          <w:tcPr>
            <w:tcW w:w="1207" w:type="dxa"/>
            <w:gridSpan w:val="2"/>
            <w:vAlign w:val="top"/>
          </w:tcPr>
          <w:p>
            <w:pPr>
              <w:spacing w:before="238" w:line="217" w:lineRule="auto"/>
              <w:ind w:left="14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手机号码</w:t>
            </w:r>
          </w:p>
        </w:tc>
        <w:tc>
          <w:tcPr>
            <w:tcW w:w="1872" w:type="dxa"/>
            <w:gridSpan w:val="2"/>
            <w:vAlign w:val="top"/>
          </w:tcPr>
          <w:p>
            <w:pPr>
              <w:spacing w:before="238" w:line="216" w:lineRule="auto"/>
              <w:ind w:left="49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528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footerReference r:id="rId8" w:type="default"/>
          <w:pgSz w:w="11907" w:h="16840"/>
          <w:pgMar w:top="400" w:right="1222" w:bottom="1362" w:left="1221" w:header="0" w:footer="1200" w:gutter="0"/>
          <w:cols w:space="720" w:num="1"/>
        </w:sectPr>
      </w:pPr>
    </w:p>
    <w:p>
      <w:pPr>
        <w:spacing w:before="1"/>
      </w:pPr>
    </w:p>
    <w:p>
      <w:pPr>
        <w:spacing w:before="1"/>
      </w:pPr>
    </w:p>
    <w:p>
      <w:pPr>
        <w:spacing w:before="1"/>
      </w:pPr>
    </w:p>
    <w:p>
      <w:pPr>
        <w:spacing w:before="1"/>
      </w:pPr>
    </w:p>
    <w:p>
      <w:pPr>
        <w:spacing w:before="1"/>
      </w:pPr>
    </w:p>
    <w:p>
      <w:pPr>
        <w:spacing w:before="1"/>
      </w:pPr>
    </w:p>
    <w:p>
      <w:pPr>
        <w:spacing w:before="1"/>
      </w:pPr>
    </w:p>
    <w:tbl>
      <w:tblPr>
        <w:tblStyle w:val="5"/>
        <w:tblW w:w="94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7"/>
        <w:gridCol w:w="870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6" w:hRule="atLeast"/>
        </w:trPr>
        <w:tc>
          <w:tcPr>
            <w:tcW w:w="757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78" w:line="416" w:lineRule="auto"/>
              <w:ind w:left="150" w:right="137" w:hanging="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24"/>
                <w:szCs w:val="24"/>
              </w:rPr>
              <w:t>项目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1"/>
                <w:sz w:val="24"/>
                <w:szCs w:val="24"/>
              </w:rPr>
              <w:t>简介</w:t>
            </w:r>
          </w:p>
        </w:tc>
        <w:tc>
          <w:tcPr>
            <w:tcW w:w="8701" w:type="dxa"/>
            <w:vAlign w:val="top"/>
          </w:tcPr>
          <w:p>
            <w:pPr>
              <w:spacing w:before="182" w:line="361" w:lineRule="auto"/>
              <w:ind w:left="123" w:right="107" w:firstLine="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>（教育维度、创新维度、团队维度、商业维度、社会价值维度等，其中红旅赛道</w:t>
            </w:r>
            <w:r>
              <w:rPr>
                <w:rFonts w:ascii="仿宋" w:hAnsi="仿宋" w:eastAsia="仿宋" w:cs="仿宋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要体现发展维度，产业命题赛道要进行命题分析并突出实现维度等内容</w:t>
            </w:r>
            <w:r>
              <w:rPr>
                <w:rFonts w:ascii="仿宋" w:hAnsi="仿宋" w:eastAsia="仿宋" w:cs="仿宋"/>
                <w:sz w:val="24"/>
                <w:szCs w:val="24"/>
              </w:rPr>
              <w:t>，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500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3"/>
                <w:w w:val="10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字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8"/>
                <w:sz w:val="24"/>
                <w:szCs w:val="24"/>
              </w:rPr>
              <w:t>左右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8" w:hRule="atLeast"/>
        </w:trPr>
        <w:tc>
          <w:tcPr>
            <w:tcW w:w="757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8" w:line="422" w:lineRule="auto"/>
              <w:ind w:left="152" w:right="137" w:firstLine="8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16"/>
                <w:sz w:val="24"/>
                <w:szCs w:val="24"/>
              </w:rPr>
              <w:t>学校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2"/>
                <w:sz w:val="24"/>
                <w:szCs w:val="24"/>
              </w:rPr>
              <w:t>推荐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2"/>
                <w:sz w:val="24"/>
                <w:szCs w:val="24"/>
              </w:rPr>
              <w:t>意见</w:t>
            </w:r>
          </w:p>
        </w:tc>
        <w:tc>
          <w:tcPr>
            <w:tcW w:w="870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8" w:line="217" w:lineRule="auto"/>
              <w:ind w:left="664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盖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章：</w:t>
            </w:r>
          </w:p>
          <w:p>
            <w:pPr>
              <w:spacing w:before="197" w:line="217" w:lineRule="auto"/>
              <w:ind w:left="704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7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</w:tbl>
    <w:p>
      <w:pPr>
        <w:pStyle w:val="2"/>
      </w:pPr>
    </w:p>
    <w:p>
      <w:pPr>
        <w:sectPr>
          <w:footerReference r:id="rId9" w:type="default"/>
          <w:pgSz w:w="11907" w:h="16840"/>
          <w:pgMar w:top="400" w:right="1222" w:bottom="1362" w:left="1221" w:header="0" w:footer="1200" w:gutter="0"/>
          <w:cols w:space="720" w:num="1"/>
        </w:sectPr>
      </w:pPr>
    </w:p>
    <w:p>
      <w:pPr>
        <w:pStyle w:val="2"/>
        <w:spacing w:line="259" w:lineRule="auto"/>
      </w:pPr>
    </w:p>
    <w:p>
      <w:pPr>
        <w:pStyle w:val="2"/>
        <w:spacing w:line="259" w:lineRule="auto"/>
      </w:pPr>
    </w:p>
    <w:p>
      <w:pPr>
        <w:pStyle w:val="2"/>
        <w:spacing w:line="260" w:lineRule="auto"/>
      </w:pPr>
    </w:p>
    <w:p>
      <w:pPr>
        <w:pStyle w:val="2"/>
        <w:spacing w:line="260" w:lineRule="auto"/>
      </w:pPr>
    </w:p>
    <w:p>
      <w:pPr>
        <w:pStyle w:val="2"/>
        <w:spacing w:line="260" w:lineRule="auto"/>
      </w:pPr>
    </w:p>
    <w:p>
      <w:pPr>
        <w:pStyle w:val="2"/>
        <w:spacing w:line="260" w:lineRule="auto"/>
      </w:pPr>
    </w:p>
    <w:p>
      <w:pPr>
        <w:spacing w:before="175" w:line="412" w:lineRule="exact"/>
        <w:ind w:left="4447"/>
        <w:rPr>
          <w:rFonts w:ascii="微软雅黑" w:hAnsi="微软雅黑" w:eastAsia="微软雅黑" w:cs="微软雅黑"/>
          <w:sz w:val="41"/>
          <w:szCs w:val="41"/>
        </w:rPr>
      </w:pPr>
      <w:r>
        <w:rPr>
          <w:rFonts w:ascii="微软雅黑" w:hAnsi="微软雅黑" w:eastAsia="微软雅黑" w:cs="微软雅黑"/>
          <w:spacing w:val="-20"/>
          <w:w w:val="94"/>
          <w:position w:val="-2"/>
          <w:sz w:val="41"/>
          <w:szCs w:val="41"/>
        </w:rPr>
        <w:t>高校推荐项目汇总表</w:t>
      </w:r>
    </w:p>
    <w:p>
      <w:pPr>
        <w:pStyle w:val="2"/>
        <w:spacing w:line="264" w:lineRule="auto"/>
      </w:pPr>
    </w:p>
    <w:p>
      <w:pPr>
        <w:pStyle w:val="2"/>
        <w:spacing w:line="265" w:lineRule="auto"/>
      </w:pPr>
    </w:p>
    <w:p>
      <w:pPr>
        <w:spacing w:before="91" w:line="222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9"/>
          <w:sz w:val="28"/>
          <w:szCs w:val="28"/>
        </w:rPr>
        <w:t>学校</w:t>
      </w:r>
      <w:r>
        <w:rPr>
          <w:rFonts w:ascii="仿宋" w:hAnsi="仿宋" w:eastAsia="仿宋" w:cs="仿宋"/>
          <w:spacing w:val="-9"/>
          <w:sz w:val="28"/>
          <w:szCs w:val="28"/>
        </w:rPr>
        <w:t>（公章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）：                    </w:t>
      </w:r>
      <w:r>
        <w:rPr>
          <w:rFonts w:ascii="仿宋" w:hAnsi="仿宋" w:eastAsia="仿宋" w:cs="仿宋"/>
          <w:sz w:val="28"/>
          <w:szCs w:val="28"/>
        </w:rPr>
        <w:t xml:space="preserve">     </w:t>
      </w:r>
      <w:r>
        <w:rPr>
          <w:rFonts w:ascii="仿宋" w:hAnsi="仿宋" w:eastAsia="仿宋" w:cs="仿宋"/>
          <w:b/>
          <w:bCs/>
          <w:spacing w:val="-9"/>
          <w:sz w:val="28"/>
          <w:szCs w:val="28"/>
        </w:rPr>
        <w:t>填表人</w:t>
      </w:r>
      <w:r>
        <w:rPr>
          <w:rFonts w:ascii="仿宋" w:hAnsi="仿宋" w:eastAsia="仿宋" w:cs="仿宋"/>
          <w:spacing w:val="-9"/>
          <w:sz w:val="28"/>
          <w:szCs w:val="28"/>
        </w:rPr>
        <w:t>：</w:t>
      </w:r>
      <w:r>
        <w:rPr>
          <w:rFonts w:ascii="仿宋" w:hAnsi="仿宋" w:eastAsia="仿宋" w:cs="仿宋"/>
          <w:spacing w:val="2"/>
          <w:sz w:val="28"/>
          <w:szCs w:val="28"/>
        </w:rPr>
        <w:t xml:space="preserve">           </w:t>
      </w:r>
      <w:r>
        <w:rPr>
          <w:rFonts w:ascii="仿宋" w:hAnsi="仿宋" w:eastAsia="仿宋" w:cs="仿宋"/>
          <w:b/>
          <w:bCs/>
          <w:spacing w:val="-9"/>
          <w:sz w:val="28"/>
          <w:szCs w:val="28"/>
        </w:rPr>
        <w:t>手机</w:t>
      </w:r>
      <w:r>
        <w:rPr>
          <w:rFonts w:ascii="仿宋" w:hAnsi="仿宋" w:eastAsia="仿宋" w:cs="仿宋"/>
          <w:spacing w:val="-9"/>
          <w:sz w:val="28"/>
          <w:szCs w:val="28"/>
        </w:rPr>
        <w:t>：</w:t>
      </w:r>
      <w:r>
        <w:rPr>
          <w:rFonts w:ascii="仿宋" w:hAnsi="仿宋" w:eastAsia="仿宋" w:cs="仿宋"/>
          <w:spacing w:val="3"/>
          <w:sz w:val="28"/>
          <w:szCs w:val="28"/>
        </w:rPr>
        <w:t xml:space="preserve">            </w:t>
      </w:r>
      <w:r>
        <w:rPr>
          <w:rFonts w:ascii="仿宋" w:hAnsi="仿宋" w:eastAsia="仿宋" w:cs="仿宋"/>
          <w:b/>
          <w:bCs/>
          <w:spacing w:val="-9"/>
          <w:sz w:val="28"/>
          <w:szCs w:val="28"/>
        </w:rPr>
        <w:t>邮箱</w:t>
      </w:r>
      <w:r>
        <w:rPr>
          <w:rFonts w:ascii="仿宋" w:hAnsi="仿宋" w:eastAsia="仿宋" w:cs="仿宋"/>
          <w:spacing w:val="-9"/>
          <w:sz w:val="28"/>
          <w:szCs w:val="28"/>
        </w:rPr>
        <w:t>：</w:t>
      </w:r>
    </w:p>
    <w:p>
      <w:pPr>
        <w:spacing w:line="15" w:lineRule="exact"/>
      </w:pPr>
    </w:p>
    <w:tbl>
      <w:tblPr>
        <w:tblStyle w:val="5"/>
        <w:tblW w:w="11563" w:type="dxa"/>
        <w:tblInd w:w="28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1421"/>
        <w:gridCol w:w="932"/>
        <w:gridCol w:w="787"/>
        <w:gridCol w:w="788"/>
        <w:gridCol w:w="1051"/>
        <w:gridCol w:w="945"/>
        <w:gridCol w:w="945"/>
        <w:gridCol w:w="946"/>
        <w:gridCol w:w="946"/>
        <w:gridCol w:w="946"/>
        <w:gridCol w:w="9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60" w:type="dxa"/>
            <w:vMerge w:val="restart"/>
            <w:tcBorders>
              <w:bottom w:val="nil"/>
            </w:tcBorders>
            <w:vAlign w:val="top"/>
          </w:tcPr>
          <w:p>
            <w:pPr>
              <w:spacing w:before="312" w:line="223" w:lineRule="auto"/>
              <w:ind w:left="19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421" w:type="dxa"/>
            <w:vMerge w:val="restart"/>
            <w:tcBorders>
              <w:bottom w:val="nil"/>
            </w:tcBorders>
            <w:vAlign w:val="top"/>
          </w:tcPr>
          <w:p>
            <w:pPr>
              <w:spacing w:before="311" w:line="222" w:lineRule="auto"/>
              <w:ind w:left="23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932" w:type="dxa"/>
            <w:vMerge w:val="restart"/>
            <w:tcBorders>
              <w:bottom w:val="nil"/>
            </w:tcBorders>
            <w:vAlign w:val="top"/>
          </w:tcPr>
          <w:p>
            <w:pPr>
              <w:spacing w:before="132" w:line="260" w:lineRule="auto"/>
              <w:ind w:left="234" w:right="22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所属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赛道</w:t>
            </w:r>
          </w:p>
        </w:tc>
        <w:tc>
          <w:tcPr>
            <w:tcW w:w="787" w:type="dxa"/>
            <w:vMerge w:val="restart"/>
            <w:tcBorders>
              <w:bottom w:val="nil"/>
            </w:tcBorders>
            <w:vAlign w:val="top"/>
          </w:tcPr>
          <w:p>
            <w:pPr>
              <w:spacing w:before="132" w:line="260" w:lineRule="auto"/>
              <w:ind w:left="158" w:right="1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项目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组别</w:t>
            </w:r>
          </w:p>
        </w:tc>
        <w:tc>
          <w:tcPr>
            <w:tcW w:w="788" w:type="dxa"/>
            <w:vMerge w:val="restart"/>
            <w:tcBorders>
              <w:bottom w:val="nil"/>
            </w:tcBorders>
            <w:vAlign w:val="top"/>
          </w:tcPr>
          <w:p>
            <w:pPr>
              <w:spacing w:before="132" w:line="260" w:lineRule="auto"/>
              <w:ind w:left="167" w:right="152" w:hanging="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项目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类别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vAlign w:val="top"/>
          </w:tcPr>
          <w:p>
            <w:pPr>
              <w:spacing w:before="132" w:line="260" w:lineRule="auto"/>
              <w:ind w:left="175" w:right="162" w:firstLine="1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项目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负责人</w:t>
            </w:r>
          </w:p>
        </w:tc>
        <w:tc>
          <w:tcPr>
            <w:tcW w:w="4728" w:type="dxa"/>
            <w:gridSpan w:val="5"/>
            <w:vAlign w:val="top"/>
          </w:tcPr>
          <w:p>
            <w:pPr>
              <w:spacing w:before="87" w:line="209" w:lineRule="auto"/>
              <w:ind w:left="189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指导教师</w:t>
            </w:r>
          </w:p>
        </w:tc>
        <w:tc>
          <w:tcPr>
            <w:tcW w:w="996" w:type="dxa"/>
            <w:vMerge w:val="restart"/>
            <w:tcBorders>
              <w:bottom w:val="nil"/>
            </w:tcBorders>
            <w:vAlign w:val="top"/>
          </w:tcPr>
          <w:p>
            <w:pPr>
              <w:spacing w:before="311" w:line="222" w:lineRule="auto"/>
              <w:ind w:left="26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6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spacing w:before="146" w:line="221" w:lineRule="auto"/>
              <w:ind w:left="1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教师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1</w:t>
            </w:r>
          </w:p>
        </w:tc>
        <w:tc>
          <w:tcPr>
            <w:tcW w:w="945" w:type="dxa"/>
            <w:vAlign w:val="top"/>
          </w:tcPr>
          <w:p>
            <w:pPr>
              <w:spacing w:before="146" w:line="221" w:lineRule="auto"/>
              <w:ind w:left="17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教师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2</w:t>
            </w:r>
          </w:p>
        </w:tc>
        <w:tc>
          <w:tcPr>
            <w:tcW w:w="946" w:type="dxa"/>
            <w:vAlign w:val="top"/>
          </w:tcPr>
          <w:p>
            <w:pPr>
              <w:spacing w:before="146" w:line="221" w:lineRule="auto"/>
              <w:ind w:left="17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教师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3</w:t>
            </w:r>
          </w:p>
        </w:tc>
        <w:tc>
          <w:tcPr>
            <w:tcW w:w="946" w:type="dxa"/>
            <w:vAlign w:val="top"/>
          </w:tcPr>
          <w:p>
            <w:pPr>
              <w:spacing w:before="146" w:line="221" w:lineRule="auto"/>
              <w:ind w:left="17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教师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4</w:t>
            </w:r>
          </w:p>
        </w:tc>
        <w:tc>
          <w:tcPr>
            <w:tcW w:w="946" w:type="dxa"/>
            <w:vAlign w:val="top"/>
          </w:tcPr>
          <w:p>
            <w:pPr>
              <w:spacing w:before="146" w:line="221" w:lineRule="auto"/>
              <w:ind w:left="17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教师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5</w:t>
            </w:r>
          </w:p>
        </w:tc>
        <w:tc>
          <w:tcPr>
            <w:tcW w:w="99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84" w:line="223" w:lineRule="auto"/>
        <w:ind w:left="647" w:right="52" w:hanging="46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注：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1.  </w:t>
      </w:r>
      <w:r>
        <w:rPr>
          <w:rFonts w:ascii="仿宋" w:hAnsi="仿宋" w:eastAsia="仿宋" w:cs="仿宋"/>
          <w:sz w:val="24"/>
          <w:szCs w:val="24"/>
        </w:rPr>
        <w:t>赛道分为高教主赛道、</w:t>
      </w:r>
      <w:r>
        <w:rPr>
          <w:rFonts w:ascii="Times New Roman" w:hAnsi="Times New Roman" w:eastAsia="Times New Roman" w:cs="Times New Roman"/>
          <w:sz w:val="24"/>
          <w:szCs w:val="24"/>
        </w:rPr>
        <w:t>“</w:t>
      </w:r>
      <w:r>
        <w:rPr>
          <w:rFonts w:ascii="仿宋" w:hAnsi="仿宋" w:eastAsia="仿宋" w:cs="仿宋"/>
          <w:sz w:val="24"/>
          <w:szCs w:val="24"/>
        </w:rPr>
        <w:t>青年红色筑梦之旅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仿宋" w:hAnsi="仿宋" w:eastAsia="仿宋" w:cs="仿宋"/>
          <w:sz w:val="24"/>
          <w:szCs w:val="24"/>
        </w:rPr>
        <w:t>赛道、产业命题赛道。参加</w:t>
      </w:r>
      <w:r>
        <w:rPr>
          <w:rFonts w:ascii="Times New Roman" w:hAnsi="Times New Roman" w:eastAsia="Times New Roman" w:cs="Times New Roman"/>
          <w:sz w:val="24"/>
          <w:szCs w:val="24"/>
        </w:rPr>
        <w:t>“</w:t>
      </w:r>
      <w:r>
        <w:rPr>
          <w:rFonts w:ascii="仿宋" w:hAnsi="仿宋" w:eastAsia="仿宋" w:cs="仿宋"/>
          <w:sz w:val="24"/>
          <w:szCs w:val="24"/>
        </w:rPr>
        <w:t>青年红色筑梦之旅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仿宋" w:hAnsi="仿宋" w:eastAsia="仿宋" w:cs="仿宋"/>
          <w:sz w:val="24"/>
          <w:szCs w:val="24"/>
        </w:rPr>
        <w:t>的项目符合大赛参</w:t>
      </w:r>
      <w:r>
        <w:rPr>
          <w:rFonts w:ascii="仿宋" w:hAnsi="仿宋" w:eastAsia="仿宋" w:cs="仿宋"/>
          <w:spacing w:val="13"/>
          <w:sz w:val="24"/>
          <w:szCs w:val="24"/>
        </w:rPr>
        <w:t xml:space="preserve"> </w:t>
      </w:r>
      <w:r>
        <w:rPr>
          <w:rFonts w:ascii="仿宋" w:hAnsi="仿宋" w:eastAsia="仿宋" w:cs="仿宋"/>
          <w:sz w:val="24"/>
          <w:szCs w:val="24"/>
        </w:rPr>
        <w:t>赛要求的，可自主选择参加</w:t>
      </w:r>
      <w:r>
        <w:rPr>
          <w:rFonts w:ascii="Times New Roman" w:hAnsi="Times New Roman" w:eastAsia="Times New Roman" w:cs="Times New Roman"/>
          <w:sz w:val="24"/>
          <w:szCs w:val="24"/>
        </w:rPr>
        <w:t>“</w:t>
      </w:r>
      <w:r>
        <w:rPr>
          <w:rFonts w:ascii="仿宋" w:hAnsi="仿宋" w:eastAsia="仿宋" w:cs="仿宋"/>
          <w:sz w:val="24"/>
          <w:szCs w:val="24"/>
        </w:rPr>
        <w:t>青年红色筑梦之旅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仿宋" w:hAnsi="仿宋" w:eastAsia="仿宋" w:cs="仿宋"/>
          <w:sz w:val="24"/>
          <w:szCs w:val="24"/>
        </w:rPr>
        <w:t>赛道或高教主赛道比赛（只能选择</w:t>
      </w:r>
      <w:r>
        <w:rPr>
          <w:rFonts w:ascii="仿宋" w:hAnsi="仿宋" w:eastAsia="仿宋" w:cs="仿宋"/>
          <w:spacing w:val="-1"/>
          <w:sz w:val="24"/>
          <w:szCs w:val="24"/>
        </w:rPr>
        <w:t>参加一个赛道</w:t>
      </w:r>
      <w:r>
        <w:rPr>
          <w:rFonts w:ascii="仿宋" w:hAnsi="仿宋" w:eastAsia="仿宋" w:cs="仿宋"/>
          <w:sz w:val="24"/>
          <w:szCs w:val="24"/>
        </w:rPr>
        <w:t>）；</w:t>
      </w:r>
    </w:p>
    <w:p>
      <w:pPr>
        <w:spacing w:before="64" w:line="228" w:lineRule="auto"/>
        <w:ind w:left="598" w:firstLine="48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2.  </w:t>
      </w:r>
      <w:r>
        <w:rPr>
          <w:rFonts w:ascii="仿宋" w:hAnsi="仿宋" w:eastAsia="仿宋" w:cs="仿宋"/>
          <w:spacing w:val="-2"/>
          <w:sz w:val="24"/>
          <w:szCs w:val="24"/>
        </w:rPr>
        <w:t>项目组别选择各赛道相应组别。高教主赛道（本科生创意组、本科生创业组、研究生创意</w:t>
      </w:r>
      <w:r>
        <w:rPr>
          <w:rFonts w:ascii="仿宋" w:hAnsi="仿宋" w:eastAsia="仿宋" w:cs="仿宋"/>
          <w:spacing w:val="-3"/>
          <w:sz w:val="24"/>
          <w:szCs w:val="24"/>
        </w:rPr>
        <w:t>组、研究生创业组</w:t>
      </w:r>
      <w:r>
        <w:rPr>
          <w:rFonts w:ascii="仿宋" w:hAnsi="仿宋" w:eastAsia="仿宋" w:cs="仿宋"/>
          <w:spacing w:val="-51"/>
          <w:sz w:val="24"/>
          <w:szCs w:val="24"/>
        </w:rPr>
        <w:t>）；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“</w:t>
      </w:r>
      <w:r>
        <w:rPr>
          <w:rFonts w:ascii="仿宋" w:hAnsi="仿宋" w:eastAsia="仿宋" w:cs="仿宋"/>
          <w:spacing w:val="1"/>
          <w:sz w:val="24"/>
          <w:szCs w:val="24"/>
        </w:rPr>
        <w:t>青年红色筑梦之旅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”</w:t>
      </w:r>
      <w:r>
        <w:rPr>
          <w:rFonts w:ascii="仿宋" w:hAnsi="仿宋" w:eastAsia="仿宋" w:cs="仿宋"/>
          <w:spacing w:val="1"/>
          <w:sz w:val="24"/>
          <w:szCs w:val="24"/>
        </w:rPr>
        <w:t>赛道（公益组、创意组、创业组</w:t>
      </w:r>
      <w:r>
        <w:rPr>
          <w:rFonts w:ascii="仿宋" w:hAnsi="仿宋" w:eastAsia="仿宋" w:cs="仿宋"/>
          <w:spacing w:val="8"/>
          <w:sz w:val="24"/>
          <w:szCs w:val="24"/>
        </w:rPr>
        <w:t>）；</w:t>
      </w:r>
      <w:r>
        <w:rPr>
          <w:rFonts w:ascii="仿宋" w:hAnsi="仿宋" w:eastAsia="仿宋" w:cs="仿宋"/>
          <w:spacing w:val="1"/>
          <w:sz w:val="24"/>
          <w:szCs w:val="24"/>
        </w:rPr>
        <w:t>产业命题赛道</w:t>
      </w:r>
      <w:r>
        <w:rPr>
          <w:rFonts w:ascii="仿宋" w:hAnsi="仿宋" w:eastAsia="仿宋" w:cs="仿宋"/>
          <w:sz w:val="24"/>
          <w:szCs w:val="24"/>
        </w:rPr>
        <w:t>（产教协同创新组、区域特色产业组</w:t>
      </w:r>
      <w:r>
        <w:rPr>
          <w:rFonts w:ascii="仿宋" w:hAnsi="仿宋" w:eastAsia="仿宋" w:cs="仿宋"/>
          <w:spacing w:val="8"/>
          <w:sz w:val="24"/>
          <w:szCs w:val="24"/>
        </w:rPr>
        <w:t>）；</w:t>
      </w:r>
      <w:r>
        <w:rPr>
          <w:rFonts w:ascii="仿宋" w:hAnsi="仿宋" w:eastAsia="仿宋" w:cs="仿宋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3.  </w:t>
      </w:r>
      <w:r>
        <w:rPr>
          <w:rFonts w:ascii="仿宋" w:hAnsi="仿宋" w:eastAsia="仿宋" w:cs="仿宋"/>
          <w:sz w:val="24"/>
          <w:szCs w:val="24"/>
        </w:rPr>
        <w:t>高教主赛道项目类别选填新工科类项目、新</w:t>
      </w:r>
      <w:r>
        <w:rPr>
          <w:rFonts w:ascii="仿宋" w:hAnsi="仿宋" w:eastAsia="仿宋" w:cs="仿宋"/>
          <w:spacing w:val="-1"/>
          <w:sz w:val="24"/>
          <w:szCs w:val="24"/>
        </w:rPr>
        <w:t>医科类项目、新农科类项目、新文科类项目、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</w:t>
      </w:r>
      <w:r>
        <w:rPr>
          <w:rFonts w:ascii="仿宋" w:hAnsi="仿宋" w:eastAsia="仿宋" w:cs="仿宋"/>
          <w:spacing w:val="-1"/>
          <w:sz w:val="24"/>
          <w:szCs w:val="24"/>
        </w:rPr>
        <w:t>人工智能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+”</w:t>
      </w:r>
      <w:r>
        <w:rPr>
          <w:rFonts w:ascii="仿宋" w:hAnsi="仿宋" w:eastAsia="仿宋" w:cs="仿宋"/>
          <w:spacing w:val="-1"/>
          <w:sz w:val="24"/>
          <w:szCs w:val="24"/>
        </w:rPr>
        <w:t>类项目；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"/>
          <w:sz w:val="24"/>
          <w:szCs w:val="24"/>
        </w:rPr>
        <w:t>红旅赛道项目类别选填现代农业、制造业、信息技术服务、文化创意服务、社会服务。</w:t>
      </w: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pStyle w:val="2"/>
        <w:spacing w:line="255" w:lineRule="auto"/>
      </w:pPr>
    </w:p>
    <w:p>
      <w:pPr>
        <w:pStyle w:val="2"/>
      </w:pPr>
    </w:p>
    <w:sectPr>
      <w:footerReference r:id="rId10" w:type="default"/>
      <w:pgSz w:w="16840" w:h="11907"/>
      <w:pgMar w:top="400" w:right="1481" w:bottom="1843" w:left="1368" w:header="0" w:footer="168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264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bookmarkStart w:id="2" w:name="_GoBack"/>
    <w:bookmarkEnd w:id="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DgxZWFmOGM3Y2UzNzNhNWFiNmVhMjZkZWJkZTY1Y2YifQ=="/>
  </w:docVars>
  <w:rsids>
    <w:rsidRoot w:val="00000000"/>
    <w:rsid w:val="057F17ED"/>
    <w:rsid w:val="0D847672"/>
    <w:rsid w:val="17BA1532"/>
    <w:rsid w:val="18AF17A6"/>
    <w:rsid w:val="45E5519F"/>
    <w:rsid w:val="495938CF"/>
    <w:rsid w:val="5ADE6CE7"/>
    <w:rsid w:val="667A42E4"/>
    <w:rsid w:val="73A679DA"/>
    <w:rsid w:val="748A7DE8"/>
    <w:rsid w:val="7E3340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1360</Words>
  <Characters>1372</Characters>
  <TotalTime>0</TotalTime>
  <ScaleCrop>false</ScaleCrop>
  <LinksUpToDate>false</LinksUpToDate>
  <CharactersWithSpaces>1584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2024-06-07T17:57:00Z</dcterms:created>
  <dc:creator>毛晓翔</dc:creator>
  <cp:lastModifiedBy>王改艳</cp:lastModifiedBy>
  <dcterms:modified xsi:type="dcterms:W3CDTF">2024-06-12T06:25:40Z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2024-06-11T09:16:04Z</vt:filetime>
  </property>
  <property fmtid="{D5CDD505-2E9C-101B-9397-08002B2CF9AE}" pid="4" name="KSOProductBuildVer">
    <vt:lpwstr>2052-12.1.0.16929</vt:lpwstr>
  </property>
  <property fmtid="{D5CDD505-2E9C-101B-9397-08002B2CF9AE}" pid="5" name="ICV">
    <vt:lpwstr>B5F43FE5DC53461E951E628E6A7B9A2F_12</vt:lpwstr>
  </property>
</Properties>
</file>