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6F496" w14:textId="5F4FCB23" w:rsidR="0074346A" w:rsidRPr="0032065B" w:rsidRDefault="0074346A" w:rsidP="00A35ACC">
      <w:pPr>
        <w:rPr>
          <w:rFonts w:ascii="Times New Roman" w:eastAsia="黑体" w:hAnsi="Times New Roman" w:cs="Times New Roman"/>
          <w:sz w:val="32"/>
          <w:szCs w:val="40"/>
        </w:rPr>
      </w:pPr>
      <w:bookmarkStart w:id="0" w:name="_GoBack"/>
      <w:r w:rsidRPr="0032065B">
        <w:rPr>
          <w:rFonts w:ascii="Times New Roman" w:eastAsia="黑体" w:hAnsi="Times New Roman" w:cs="Times New Roman"/>
          <w:sz w:val="32"/>
          <w:szCs w:val="40"/>
        </w:rPr>
        <w:t>附件</w:t>
      </w:r>
      <w:r w:rsidRPr="0032065B">
        <w:rPr>
          <w:rFonts w:ascii="Times New Roman" w:eastAsia="黑体" w:hAnsi="Times New Roman" w:cs="Times New Roman"/>
          <w:sz w:val="32"/>
          <w:szCs w:val="40"/>
        </w:rPr>
        <w:t>1</w:t>
      </w:r>
    </w:p>
    <w:p w14:paraId="3CF5A0BD" w14:textId="77777777" w:rsidR="00B97093" w:rsidRDefault="0035489A" w:rsidP="00B97093">
      <w:pPr>
        <w:spacing w:line="400" w:lineRule="exact"/>
        <w:jc w:val="center"/>
        <w:rPr>
          <w:rFonts w:ascii="Times New Roman" w:eastAsia="华文中宋" w:hAnsi="Times New Roman" w:cs="Times New Roman"/>
          <w:b/>
          <w:color w:val="C00000"/>
          <w:sz w:val="40"/>
          <w:szCs w:val="40"/>
        </w:rPr>
      </w:pPr>
      <w:r w:rsidRPr="0032065B">
        <w:rPr>
          <w:rFonts w:ascii="Times New Roman" w:eastAsia="华文中宋" w:hAnsi="Times New Roman" w:cs="Times New Roman"/>
          <w:b/>
          <w:color w:val="C00000"/>
          <w:sz w:val="40"/>
          <w:szCs w:val="40"/>
        </w:rPr>
        <w:t>2023</w:t>
      </w:r>
      <w:r w:rsidRPr="0032065B">
        <w:rPr>
          <w:rFonts w:ascii="Times New Roman" w:eastAsia="华文中宋" w:hAnsi="Times New Roman" w:cs="Times New Roman"/>
          <w:b/>
          <w:color w:val="C00000"/>
          <w:sz w:val="40"/>
          <w:szCs w:val="40"/>
        </w:rPr>
        <w:t>年</w:t>
      </w:r>
      <w:r w:rsidR="0074346A" w:rsidRPr="0032065B">
        <w:rPr>
          <w:rFonts w:ascii="Times New Roman" w:eastAsia="华文中宋" w:hAnsi="Times New Roman" w:cs="Times New Roman"/>
          <w:b/>
          <w:color w:val="C00000"/>
          <w:sz w:val="40"/>
          <w:szCs w:val="40"/>
        </w:rPr>
        <w:t>全国</w:t>
      </w:r>
      <w:r w:rsidRPr="0032065B">
        <w:rPr>
          <w:rFonts w:ascii="Times New Roman" w:eastAsia="华文中宋" w:hAnsi="Times New Roman" w:cs="Times New Roman"/>
          <w:b/>
          <w:color w:val="C00000"/>
          <w:sz w:val="40"/>
          <w:szCs w:val="40"/>
        </w:rPr>
        <w:t>大学生数字媒体科技作品及</w:t>
      </w:r>
    </w:p>
    <w:p w14:paraId="741F1637" w14:textId="771A09C4" w:rsidR="0035489A" w:rsidRPr="0032065B" w:rsidRDefault="0035489A" w:rsidP="00B97093">
      <w:pPr>
        <w:spacing w:line="400" w:lineRule="exact"/>
        <w:jc w:val="center"/>
        <w:rPr>
          <w:rFonts w:ascii="Times New Roman" w:eastAsia="华文中宋" w:hAnsi="Times New Roman" w:cs="Times New Roman"/>
          <w:b/>
          <w:color w:val="C00000"/>
          <w:sz w:val="40"/>
          <w:szCs w:val="40"/>
        </w:rPr>
      </w:pPr>
      <w:r w:rsidRPr="0032065B">
        <w:rPr>
          <w:rFonts w:ascii="Times New Roman" w:eastAsia="华文中宋" w:hAnsi="Times New Roman" w:cs="Times New Roman"/>
          <w:b/>
          <w:color w:val="C00000"/>
          <w:sz w:val="40"/>
          <w:szCs w:val="40"/>
        </w:rPr>
        <w:t>创意竞赛</w:t>
      </w:r>
      <w:r w:rsidR="0074346A" w:rsidRPr="0032065B">
        <w:rPr>
          <w:rFonts w:ascii="Times New Roman" w:eastAsia="华文中宋" w:hAnsi="Times New Roman" w:cs="Times New Roman"/>
          <w:b/>
          <w:color w:val="C00000"/>
          <w:sz w:val="40"/>
          <w:szCs w:val="40"/>
        </w:rPr>
        <w:t>（江苏省赛）</w:t>
      </w:r>
      <w:r w:rsidRPr="0032065B">
        <w:rPr>
          <w:rFonts w:ascii="Times New Roman" w:eastAsia="华文中宋" w:hAnsi="Times New Roman" w:cs="Times New Roman"/>
          <w:b/>
          <w:color w:val="C00000"/>
          <w:sz w:val="40"/>
          <w:szCs w:val="40"/>
        </w:rPr>
        <w:t>参赛指南</w:t>
      </w:r>
    </w:p>
    <w:bookmarkEnd w:id="0"/>
    <w:p w14:paraId="1EC035A0" w14:textId="6E2D27FD" w:rsidR="0035489A" w:rsidRPr="00F55350" w:rsidRDefault="0035489A" w:rsidP="00F55350">
      <w:pPr>
        <w:topLinePunct/>
        <w:autoSpaceDE w:val="0"/>
        <w:autoSpaceDN w:val="0"/>
        <w:spacing w:after="0" w:line="500" w:lineRule="exact"/>
        <w:ind w:firstLineChars="200" w:firstLine="560"/>
        <w:jc w:val="both"/>
        <w:textAlignment w:val="baseline"/>
        <w:rPr>
          <w:rFonts w:ascii="Times New Roman" w:eastAsia="仿宋" w:hAnsi="Times New Roman" w:cs="Times New Roman"/>
          <w:snapToGrid w:val="0"/>
          <w:color w:val="000000"/>
          <w:spacing w:val="8"/>
          <w:sz w:val="28"/>
          <w:szCs w:val="28"/>
        </w:rPr>
      </w:pPr>
      <w:r w:rsidRPr="00074EC4">
        <w:rPr>
          <w:rFonts w:ascii="Times New Roman" w:eastAsia="仿宋_GB2312" w:hAnsi="Times New Roman" w:cs="Times New Roman"/>
          <w:sz w:val="28"/>
          <w:szCs w:val="28"/>
        </w:rPr>
        <w:t>2023</w:t>
      </w:r>
      <w:r w:rsidRPr="00F55350">
        <w:rPr>
          <w:rFonts w:ascii="Times New Roman" w:eastAsia="仿宋" w:hAnsi="Times New Roman" w:cs="Times New Roman"/>
          <w:snapToGrid w:val="0"/>
          <w:color w:val="000000"/>
          <w:spacing w:val="8"/>
          <w:sz w:val="28"/>
          <w:szCs w:val="28"/>
        </w:rPr>
        <w:t>年</w:t>
      </w:r>
      <w:r w:rsidR="0074346A" w:rsidRPr="00F55350">
        <w:rPr>
          <w:rFonts w:ascii="Times New Roman" w:eastAsia="仿宋" w:hAnsi="Times New Roman" w:cs="Times New Roman"/>
          <w:snapToGrid w:val="0"/>
          <w:color w:val="000000"/>
          <w:spacing w:val="8"/>
          <w:sz w:val="28"/>
          <w:szCs w:val="28"/>
        </w:rPr>
        <w:t>全国</w:t>
      </w:r>
      <w:r w:rsidRPr="00F55350">
        <w:rPr>
          <w:rFonts w:ascii="Times New Roman" w:eastAsia="仿宋" w:hAnsi="Times New Roman" w:cs="Times New Roman"/>
          <w:snapToGrid w:val="0"/>
          <w:color w:val="000000"/>
          <w:spacing w:val="8"/>
          <w:sz w:val="28"/>
          <w:szCs w:val="28"/>
        </w:rPr>
        <w:t>大学生数字媒体科技作品及创意竞赛（以下简称</w:t>
      </w:r>
      <w:r w:rsidRPr="00F55350">
        <w:rPr>
          <w:rFonts w:ascii="Times New Roman" w:eastAsia="仿宋" w:hAnsi="Times New Roman" w:cs="Times New Roman"/>
          <w:snapToGrid w:val="0"/>
          <w:color w:val="000000"/>
          <w:spacing w:val="8"/>
          <w:sz w:val="28"/>
          <w:szCs w:val="28"/>
        </w:rPr>
        <w:t>“</w:t>
      </w:r>
      <w:r w:rsidRPr="00F55350">
        <w:rPr>
          <w:rFonts w:ascii="Times New Roman" w:eastAsia="仿宋" w:hAnsi="Times New Roman" w:cs="Times New Roman"/>
          <w:snapToGrid w:val="0"/>
          <w:color w:val="000000"/>
          <w:spacing w:val="8"/>
          <w:sz w:val="28"/>
          <w:szCs w:val="28"/>
        </w:rPr>
        <w:t>竞赛</w:t>
      </w:r>
      <w:r w:rsidRPr="00F55350">
        <w:rPr>
          <w:rFonts w:ascii="Times New Roman" w:eastAsia="仿宋" w:hAnsi="Times New Roman" w:cs="Times New Roman"/>
          <w:snapToGrid w:val="0"/>
          <w:color w:val="000000"/>
          <w:spacing w:val="8"/>
          <w:sz w:val="28"/>
          <w:szCs w:val="28"/>
        </w:rPr>
        <w:t>”</w:t>
      </w:r>
      <w:r w:rsidRPr="00F55350">
        <w:rPr>
          <w:rFonts w:ascii="Times New Roman" w:eastAsia="仿宋" w:hAnsi="Times New Roman" w:cs="Times New Roman"/>
          <w:snapToGrid w:val="0"/>
          <w:color w:val="000000"/>
          <w:spacing w:val="8"/>
          <w:sz w:val="28"/>
          <w:szCs w:val="28"/>
        </w:rPr>
        <w:t>），主要目的是为选拔、推荐优秀传媒科技及其相关学科人才创造条件，促进高等学校传媒科技及其相关学科课程体系、教学内容和方法的改革，激发大学生对数字媒体作品创作的兴趣与潜能，培养大学生创新意识、实践能力以及团队协同实战精神。</w:t>
      </w:r>
    </w:p>
    <w:p w14:paraId="4ED5F8B7" w14:textId="77777777" w:rsidR="0035489A" w:rsidRPr="0032065B" w:rsidRDefault="0035489A" w:rsidP="00F55350">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本指南为参赛学生、指导教师和高校如何参与本次竞赛提供具体指导。</w:t>
      </w:r>
    </w:p>
    <w:p w14:paraId="01B36A2A" w14:textId="77777777" w:rsidR="0035489A" w:rsidRPr="0032065B" w:rsidRDefault="0035489A" w:rsidP="00A35ACC">
      <w:pPr>
        <w:autoSpaceDE w:val="0"/>
        <w:autoSpaceDN w:val="0"/>
        <w:spacing w:after="0" w:line="500" w:lineRule="exact"/>
        <w:jc w:val="both"/>
        <w:textAlignment w:val="baseline"/>
        <w:rPr>
          <w:rFonts w:ascii="Times New Roman" w:eastAsia="黑体" w:hAnsi="Times New Roman" w:cs="Times New Roman"/>
          <w:snapToGrid w:val="0"/>
          <w:color w:val="000000"/>
          <w:spacing w:val="7"/>
          <w:sz w:val="28"/>
          <w:szCs w:val="28"/>
        </w:rPr>
      </w:pPr>
      <w:r w:rsidRPr="0032065B">
        <w:rPr>
          <w:rFonts w:ascii="Times New Roman" w:eastAsia="黑体" w:hAnsi="Times New Roman" w:cs="Times New Roman"/>
          <w:snapToGrid w:val="0"/>
          <w:color w:val="000000"/>
          <w:spacing w:val="7"/>
          <w:sz w:val="28"/>
          <w:szCs w:val="28"/>
        </w:rPr>
        <w:t>一、参赛团队注册</w:t>
      </w:r>
    </w:p>
    <w:p w14:paraId="59F4CEB4" w14:textId="516C42A5" w:rsidR="00F944B9" w:rsidRPr="0032065B" w:rsidRDefault="0035489A"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1.</w:t>
      </w:r>
      <w:r w:rsidRPr="0032065B">
        <w:rPr>
          <w:rFonts w:ascii="Times New Roman" w:eastAsia="仿宋" w:hAnsi="Times New Roman" w:cs="Times New Roman"/>
          <w:snapToGrid w:val="0"/>
          <w:color w:val="000000"/>
          <w:spacing w:val="8"/>
          <w:sz w:val="28"/>
          <w:szCs w:val="28"/>
        </w:rPr>
        <w:t>注册截止时间前具有正式学籍的</w:t>
      </w:r>
      <w:r w:rsidR="00652076">
        <w:rPr>
          <w:rFonts w:ascii="Times New Roman" w:eastAsia="仿宋" w:hAnsi="Times New Roman" w:cs="Times New Roman" w:hint="eastAsia"/>
          <w:snapToGrid w:val="0"/>
          <w:color w:val="000000"/>
          <w:spacing w:val="8"/>
          <w:sz w:val="28"/>
          <w:szCs w:val="28"/>
        </w:rPr>
        <w:t>江苏省</w:t>
      </w:r>
      <w:r w:rsidRPr="0032065B">
        <w:rPr>
          <w:rFonts w:ascii="Times New Roman" w:eastAsia="仿宋" w:hAnsi="Times New Roman" w:cs="Times New Roman"/>
          <w:snapToGrid w:val="0"/>
          <w:color w:val="000000"/>
          <w:spacing w:val="8"/>
          <w:sz w:val="28"/>
          <w:szCs w:val="28"/>
        </w:rPr>
        <w:t>全日制在校学生（含：研究生、本科生、专科生等）均可报名参赛。</w:t>
      </w:r>
    </w:p>
    <w:p w14:paraId="7C612B4A" w14:textId="265E76A3" w:rsidR="0026268C" w:rsidRPr="0032065B" w:rsidRDefault="0026268C"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2.</w:t>
      </w:r>
      <w:r w:rsidRPr="0032065B">
        <w:rPr>
          <w:rFonts w:ascii="Times New Roman" w:eastAsia="仿宋" w:hAnsi="Times New Roman" w:cs="Times New Roman"/>
          <w:snapToGrid w:val="0"/>
          <w:color w:val="000000"/>
          <w:spacing w:val="8"/>
          <w:sz w:val="28"/>
          <w:szCs w:val="28"/>
        </w:rPr>
        <w:t>近</w:t>
      </w:r>
      <w:r w:rsidRPr="0032065B">
        <w:rPr>
          <w:rFonts w:ascii="Times New Roman" w:eastAsia="仿宋" w:hAnsi="Times New Roman" w:cs="Times New Roman"/>
          <w:snapToGrid w:val="0"/>
          <w:color w:val="000000"/>
          <w:spacing w:val="8"/>
          <w:sz w:val="28"/>
          <w:szCs w:val="28"/>
        </w:rPr>
        <w:t>5</w:t>
      </w:r>
      <w:r w:rsidRPr="0032065B">
        <w:rPr>
          <w:rFonts w:ascii="Times New Roman" w:eastAsia="仿宋" w:hAnsi="Times New Roman" w:cs="Times New Roman"/>
          <w:snapToGrid w:val="0"/>
          <w:color w:val="000000"/>
          <w:spacing w:val="8"/>
          <w:sz w:val="28"/>
          <w:szCs w:val="28"/>
        </w:rPr>
        <w:t>年及以内</w:t>
      </w:r>
      <w:r w:rsidR="00EC10A4">
        <w:rPr>
          <w:rFonts w:ascii="Times New Roman" w:eastAsia="仿宋" w:hAnsi="Times New Roman" w:cs="Times New Roman" w:hint="eastAsia"/>
          <w:snapToGrid w:val="0"/>
          <w:color w:val="000000"/>
          <w:spacing w:val="8"/>
          <w:sz w:val="28"/>
          <w:szCs w:val="28"/>
        </w:rPr>
        <w:t>江苏省</w:t>
      </w:r>
      <w:r w:rsidRPr="0032065B">
        <w:rPr>
          <w:rFonts w:ascii="Times New Roman" w:eastAsia="仿宋" w:hAnsi="Times New Roman" w:cs="Times New Roman"/>
          <w:snapToGrid w:val="0"/>
          <w:color w:val="000000"/>
          <w:spacing w:val="8"/>
          <w:sz w:val="28"/>
          <w:szCs w:val="28"/>
        </w:rPr>
        <w:t>毕业大学生可报名参加，但</w:t>
      </w:r>
      <w:r w:rsidR="00652076">
        <w:rPr>
          <w:rFonts w:ascii="Times New Roman" w:eastAsia="仿宋" w:hAnsi="Times New Roman" w:cs="Times New Roman"/>
          <w:b/>
          <w:snapToGrid w:val="0"/>
          <w:color w:val="000000"/>
          <w:spacing w:val="8"/>
          <w:sz w:val="28"/>
          <w:szCs w:val="28"/>
        </w:rPr>
        <w:t>仅限参加指定命题</w:t>
      </w:r>
      <w:r w:rsidRPr="0032065B">
        <w:rPr>
          <w:rFonts w:ascii="Times New Roman" w:eastAsia="仿宋" w:hAnsi="Times New Roman" w:cs="Times New Roman"/>
          <w:snapToGrid w:val="0"/>
          <w:color w:val="000000"/>
          <w:spacing w:val="8"/>
          <w:sz w:val="28"/>
          <w:szCs w:val="28"/>
        </w:rPr>
        <w:t>。</w:t>
      </w:r>
    </w:p>
    <w:p w14:paraId="20EF7FFC" w14:textId="74A73CE5" w:rsidR="0035489A" w:rsidRPr="0032065B" w:rsidRDefault="0026268C"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3</w:t>
      </w:r>
      <w:r w:rsidR="0035489A" w:rsidRPr="0032065B">
        <w:rPr>
          <w:rFonts w:ascii="Times New Roman" w:eastAsia="仿宋" w:hAnsi="Times New Roman" w:cs="Times New Roman"/>
          <w:snapToGrid w:val="0"/>
          <w:color w:val="000000"/>
          <w:spacing w:val="8"/>
          <w:sz w:val="28"/>
          <w:szCs w:val="28"/>
        </w:rPr>
        <w:t>.</w:t>
      </w:r>
      <w:r w:rsidR="0035489A" w:rsidRPr="0032065B">
        <w:rPr>
          <w:rFonts w:ascii="Times New Roman" w:eastAsia="仿宋" w:hAnsi="Times New Roman" w:cs="Times New Roman"/>
          <w:snapToGrid w:val="0"/>
          <w:color w:val="000000"/>
          <w:spacing w:val="8"/>
          <w:sz w:val="28"/>
          <w:szCs w:val="28"/>
        </w:rPr>
        <w:t>各高校学生自由组队，每支参赛队须设</w:t>
      </w:r>
      <w:r w:rsidR="0035489A" w:rsidRPr="0032065B">
        <w:rPr>
          <w:rFonts w:ascii="Times New Roman" w:eastAsia="仿宋" w:hAnsi="Times New Roman" w:cs="Times New Roman"/>
          <w:snapToGrid w:val="0"/>
          <w:color w:val="000000"/>
          <w:spacing w:val="8"/>
          <w:sz w:val="28"/>
          <w:szCs w:val="28"/>
        </w:rPr>
        <w:t>1-2</w:t>
      </w:r>
      <w:r w:rsidR="0035489A" w:rsidRPr="0032065B">
        <w:rPr>
          <w:rFonts w:ascii="Times New Roman" w:eastAsia="仿宋" w:hAnsi="Times New Roman" w:cs="Times New Roman"/>
          <w:snapToGrid w:val="0"/>
          <w:color w:val="000000"/>
          <w:spacing w:val="8"/>
          <w:sz w:val="28"/>
          <w:szCs w:val="28"/>
        </w:rPr>
        <w:t>名指导教师，负责参赛队伍的指导、管理等工作。</w:t>
      </w:r>
    </w:p>
    <w:p w14:paraId="6CAEB23D" w14:textId="3BD6E4DE" w:rsidR="0035489A" w:rsidRPr="0032065B" w:rsidRDefault="0026268C"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4</w:t>
      </w:r>
      <w:r w:rsidR="0035489A" w:rsidRPr="0032065B">
        <w:rPr>
          <w:rFonts w:ascii="Times New Roman" w:eastAsia="仿宋" w:hAnsi="Times New Roman" w:cs="Times New Roman"/>
          <w:snapToGrid w:val="0"/>
          <w:color w:val="000000"/>
          <w:spacing w:val="8"/>
          <w:sz w:val="28"/>
          <w:szCs w:val="28"/>
        </w:rPr>
        <w:t>.</w:t>
      </w:r>
      <w:r w:rsidRPr="0032065B">
        <w:rPr>
          <w:rFonts w:ascii="Times New Roman" w:eastAsia="仿宋" w:hAnsi="Times New Roman" w:cs="Times New Roman"/>
          <w:snapToGrid w:val="0"/>
          <w:color w:val="000000"/>
          <w:spacing w:val="8"/>
          <w:sz w:val="28"/>
          <w:szCs w:val="28"/>
        </w:rPr>
        <w:t>参赛注册：</w:t>
      </w:r>
      <w:r w:rsidR="0035489A" w:rsidRPr="0032065B">
        <w:rPr>
          <w:rFonts w:ascii="Times New Roman" w:eastAsia="仿宋" w:hAnsi="Times New Roman" w:cs="Times New Roman"/>
          <w:snapToGrid w:val="0"/>
          <w:color w:val="000000"/>
          <w:spacing w:val="8"/>
          <w:sz w:val="28"/>
          <w:szCs w:val="28"/>
        </w:rPr>
        <w:t>参赛团队在竞赛官网</w:t>
      </w:r>
      <w:r w:rsidR="0035489A" w:rsidRPr="0032065B">
        <w:rPr>
          <w:rFonts w:ascii="Times New Roman" w:eastAsia="仿宋" w:hAnsi="Times New Roman" w:cs="Times New Roman"/>
          <w:snapToGrid w:val="0"/>
          <w:color w:val="000000"/>
          <w:spacing w:val="8"/>
          <w:sz w:val="28"/>
          <w:szCs w:val="28"/>
        </w:rPr>
        <w:t>mit.caai.cn</w:t>
      </w:r>
      <w:r w:rsidR="0035489A" w:rsidRPr="0032065B">
        <w:rPr>
          <w:rFonts w:ascii="Times New Roman" w:eastAsia="仿宋" w:hAnsi="Times New Roman" w:cs="Times New Roman"/>
          <w:snapToGrid w:val="0"/>
          <w:color w:val="000000"/>
          <w:spacing w:val="8"/>
          <w:sz w:val="28"/>
          <w:szCs w:val="28"/>
        </w:rPr>
        <w:t>完成参赛注册及提交参赛作品。</w:t>
      </w:r>
    </w:p>
    <w:p w14:paraId="04F8C693" w14:textId="678A43C7" w:rsidR="0035489A" w:rsidRPr="0032065B" w:rsidRDefault="00652076" w:rsidP="00A35ACC">
      <w:pPr>
        <w:spacing w:after="0" w:line="500" w:lineRule="exact"/>
        <w:ind w:firstLineChars="200" w:firstLine="562"/>
        <w:jc w:val="both"/>
        <w:rPr>
          <w:rFonts w:ascii="Times New Roman" w:eastAsia="仿宋" w:hAnsi="Times New Roman" w:cs="Times New Roman"/>
          <w:b/>
          <w:bCs/>
          <w:color w:val="FF0000"/>
          <w:sz w:val="28"/>
          <w:szCs w:val="28"/>
        </w:rPr>
      </w:pPr>
      <w:r>
        <w:rPr>
          <w:rFonts w:ascii="Times New Roman" w:eastAsia="仿宋" w:hAnsi="Times New Roman" w:cs="Times New Roman" w:hint="eastAsia"/>
          <w:b/>
          <w:bCs/>
          <w:color w:val="FF0000"/>
          <w:sz w:val="28"/>
          <w:szCs w:val="28"/>
        </w:rPr>
        <w:t>5</w:t>
      </w:r>
      <w:r w:rsidR="0035489A" w:rsidRPr="0032065B">
        <w:rPr>
          <w:rFonts w:ascii="Times New Roman" w:eastAsia="仿宋" w:hAnsi="Times New Roman" w:cs="Times New Roman"/>
          <w:b/>
          <w:bCs/>
          <w:color w:val="FF0000"/>
          <w:sz w:val="28"/>
          <w:szCs w:val="28"/>
        </w:rPr>
        <w:t>.</w:t>
      </w:r>
      <w:r w:rsidR="0035489A" w:rsidRPr="0032065B">
        <w:rPr>
          <w:rFonts w:ascii="Times New Roman" w:eastAsia="仿宋" w:hAnsi="Times New Roman" w:cs="Times New Roman"/>
          <w:b/>
          <w:bCs/>
          <w:color w:val="FF0000"/>
          <w:sz w:val="28"/>
          <w:szCs w:val="28"/>
        </w:rPr>
        <w:t>注册截止时间：</w:t>
      </w:r>
      <w:r w:rsidR="0035489A" w:rsidRPr="0032065B">
        <w:rPr>
          <w:rFonts w:ascii="Times New Roman" w:eastAsia="仿宋" w:hAnsi="Times New Roman" w:cs="Times New Roman"/>
          <w:b/>
          <w:bCs/>
          <w:color w:val="FF0000"/>
          <w:sz w:val="28"/>
          <w:szCs w:val="28"/>
        </w:rPr>
        <w:t>2023</w:t>
      </w:r>
      <w:r w:rsidR="0035489A" w:rsidRPr="0032065B">
        <w:rPr>
          <w:rFonts w:ascii="Times New Roman" w:eastAsia="仿宋" w:hAnsi="Times New Roman" w:cs="Times New Roman"/>
          <w:b/>
          <w:bCs/>
          <w:color w:val="FF0000"/>
          <w:sz w:val="28"/>
          <w:szCs w:val="28"/>
        </w:rPr>
        <w:t>年</w:t>
      </w:r>
      <w:r w:rsidR="0026268C" w:rsidRPr="0032065B">
        <w:rPr>
          <w:rFonts w:ascii="Times New Roman" w:eastAsia="仿宋" w:hAnsi="Times New Roman" w:cs="Times New Roman"/>
          <w:b/>
          <w:bCs/>
          <w:color w:val="FF0000"/>
          <w:sz w:val="28"/>
          <w:szCs w:val="28"/>
        </w:rPr>
        <w:t>9</w:t>
      </w:r>
      <w:r w:rsidR="0035489A" w:rsidRPr="0032065B">
        <w:rPr>
          <w:rFonts w:ascii="Times New Roman" w:eastAsia="仿宋" w:hAnsi="Times New Roman" w:cs="Times New Roman"/>
          <w:b/>
          <w:bCs/>
          <w:color w:val="FF0000"/>
          <w:sz w:val="28"/>
          <w:szCs w:val="28"/>
        </w:rPr>
        <w:t>月</w:t>
      </w:r>
      <w:r w:rsidR="0026268C" w:rsidRPr="0032065B">
        <w:rPr>
          <w:rFonts w:ascii="Times New Roman" w:eastAsia="仿宋" w:hAnsi="Times New Roman" w:cs="Times New Roman"/>
          <w:b/>
          <w:bCs/>
          <w:color w:val="FF0000"/>
          <w:sz w:val="28"/>
          <w:szCs w:val="28"/>
        </w:rPr>
        <w:t>16</w:t>
      </w:r>
      <w:r w:rsidR="0035489A" w:rsidRPr="0032065B">
        <w:rPr>
          <w:rFonts w:ascii="Times New Roman" w:eastAsia="仿宋" w:hAnsi="Times New Roman" w:cs="Times New Roman"/>
          <w:b/>
          <w:bCs/>
          <w:color w:val="FF0000"/>
          <w:sz w:val="28"/>
          <w:szCs w:val="28"/>
        </w:rPr>
        <w:t>日</w:t>
      </w:r>
      <w:r w:rsidR="0026268C" w:rsidRPr="0032065B">
        <w:rPr>
          <w:rFonts w:ascii="Times New Roman" w:eastAsia="仿宋" w:hAnsi="Times New Roman" w:cs="Times New Roman"/>
          <w:b/>
          <w:bCs/>
          <w:color w:val="FF0000"/>
          <w:sz w:val="28"/>
          <w:szCs w:val="28"/>
        </w:rPr>
        <w:t>24</w:t>
      </w:r>
      <w:r w:rsidR="0026268C" w:rsidRPr="0032065B">
        <w:rPr>
          <w:rFonts w:ascii="Times New Roman" w:eastAsia="仿宋" w:hAnsi="Times New Roman" w:cs="Times New Roman"/>
          <w:b/>
          <w:bCs/>
          <w:color w:val="FF0000"/>
          <w:sz w:val="28"/>
          <w:szCs w:val="28"/>
        </w:rPr>
        <w:t>点</w:t>
      </w:r>
      <w:r w:rsidR="0035489A" w:rsidRPr="0032065B">
        <w:rPr>
          <w:rFonts w:ascii="Times New Roman" w:eastAsia="仿宋" w:hAnsi="Times New Roman" w:cs="Times New Roman"/>
          <w:b/>
          <w:bCs/>
          <w:color w:val="FF0000"/>
          <w:sz w:val="28"/>
          <w:szCs w:val="28"/>
        </w:rPr>
        <w:t>。</w:t>
      </w:r>
    </w:p>
    <w:p w14:paraId="69541822" w14:textId="39A8C83F" w:rsidR="0035489A" w:rsidRPr="0032065B" w:rsidRDefault="0035489A" w:rsidP="00A35ACC">
      <w:pPr>
        <w:autoSpaceDE w:val="0"/>
        <w:autoSpaceDN w:val="0"/>
        <w:spacing w:after="0" w:line="500" w:lineRule="exact"/>
        <w:jc w:val="both"/>
        <w:textAlignment w:val="baseline"/>
        <w:rPr>
          <w:rFonts w:ascii="Times New Roman" w:eastAsia="黑体" w:hAnsi="Times New Roman" w:cs="Times New Roman"/>
          <w:snapToGrid w:val="0"/>
          <w:color w:val="000000"/>
          <w:spacing w:val="7"/>
          <w:sz w:val="28"/>
          <w:szCs w:val="28"/>
        </w:rPr>
      </w:pPr>
      <w:r w:rsidRPr="0032065B">
        <w:rPr>
          <w:rFonts w:ascii="Times New Roman" w:eastAsia="黑体" w:hAnsi="Times New Roman" w:cs="Times New Roman"/>
          <w:snapToGrid w:val="0"/>
          <w:color w:val="000000"/>
          <w:spacing w:val="7"/>
          <w:sz w:val="28"/>
          <w:szCs w:val="28"/>
        </w:rPr>
        <w:t>二、参赛作品</w:t>
      </w:r>
    </w:p>
    <w:p w14:paraId="5A2EC038" w14:textId="1D62C625" w:rsidR="0035489A" w:rsidRPr="00F55350" w:rsidRDefault="0026268C" w:rsidP="00A35ACC">
      <w:pPr>
        <w:topLinePunct/>
        <w:autoSpaceDE w:val="0"/>
        <w:autoSpaceDN w:val="0"/>
        <w:spacing w:after="0" w:line="500" w:lineRule="exact"/>
        <w:ind w:firstLineChars="200" w:firstLine="560"/>
        <w:jc w:val="both"/>
        <w:textAlignment w:val="baseline"/>
        <w:rPr>
          <w:rFonts w:ascii="仿宋" w:eastAsia="仿宋" w:hAnsi="仿宋" w:cs="Times New Roman"/>
          <w:sz w:val="28"/>
          <w:szCs w:val="28"/>
        </w:rPr>
      </w:pPr>
      <w:r w:rsidRPr="00F55350">
        <w:rPr>
          <w:rFonts w:ascii="仿宋" w:eastAsia="仿宋" w:hAnsi="仿宋" w:cs="Times New Roman"/>
          <w:sz w:val="28"/>
          <w:szCs w:val="28"/>
        </w:rPr>
        <w:t>参赛团队作品命题包括：</w:t>
      </w:r>
      <w:r w:rsidRPr="00F55350">
        <w:rPr>
          <w:rFonts w:ascii="仿宋" w:eastAsia="仿宋" w:hAnsi="仿宋" w:cs="Times New Roman"/>
          <w:b/>
          <w:sz w:val="28"/>
          <w:szCs w:val="28"/>
        </w:rPr>
        <w:t>指定命题</w:t>
      </w:r>
      <w:r w:rsidRPr="00F55350">
        <w:rPr>
          <w:rFonts w:ascii="仿宋" w:eastAsia="仿宋" w:hAnsi="仿宋" w:cs="Times New Roman"/>
          <w:sz w:val="28"/>
          <w:szCs w:val="28"/>
        </w:rPr>
        <w:t>和</w:t>
      </w:r>
      <w:r w:rsidR="00652076" w:rsidRPr="00F55350">
        <w:rPr>
          <w:rFonts w:ascii="仿宋" w:eastAsia="仿宋" w:hAnsi="仿宋" w:cs="Times New Roman"/>
          <w:b/>
          <w:sz w:val="28"/>
          <w:szCs w:val="28"/>
        </w:rPr>
        <w:t>自主</w:t>
      </w:r>
      <w:r w:rsidR="00652076" w:rsidRPr="00F55350">
        <w:rPr>
          <w:rFonts w:ascii="仿宋" w:eastAsia="仿宋" w:hAnsi="仿宋" w:cs="Times New Roman" w:hint="eastAsia"/>
          <w:b/>
          <w:sz w:val="28"/>
          <w:szCs w:val="28"/>
        </w:rPr>
        <w:t>选</w:t>
      </w:r>
      <w:r w:rsidRPr="00F55350">
        <w:rPr>
          <w:rFonts w:ascii="仿宋" w:eastAsia="仿宋" w:hAnsi="仿宋" w:cs="Times New Roman"/>
          <w:b/>
          <w:sz w:val="28"/>
          <w:szCs w:val="28"/>
        </w:rPr>
        <w:t>题</w:t>
      </w:r>
      <w:r w:rsidRPr="00F55350">
        <w:rPr>
          <w:rFonts w:ascii="仿宋" w:eastAsia="仿宋" w:hAnsi="仿宋" w:cs="Times New Roman"/>
          <w:sz w:val="28"/>
          <w:szCs w:val="28"/>
        </w:rPr>
        <w:t>。</w:t>
      </w:r>
      <w:r w:rsidR="0035489A" w:rsidRPr="00F55350">
        <w:rPr>
          <w:rFonts w:ascii="仿宋" w:eastAsia="仿宋" w:hAnsi="仿宋" w:cs="Times New Roman"/>
          <w:sz w:val="28"/>
          <w:szCs w:val="28"/>
        </w:rPr>
        <w:t>其中：指定</w:t>
      </w:r>
      <w:r w:rsidRPr="00F55350">
        <w:rPr>
          <w:rFonts w:ascii="仿宋" w:eastAsia="仿宋" w:hAnsi="仿宋" w:cs="Times New Roman"/>
          <w:sz w:val="28"/>
          <w:szCs w:val="28"/>
        </w:rPr>
        <w:t>命题</w:t>
      </w:r>
      <w:r w:rsidR="0035489A" w:rsidRPr="00F55350">
        <w:rPr>
          <w:rFonts w:ascii="仿宋" w:eastAsia="仿宋" w:hAnsi="仿宋" w:cs="Times New Roman"/>
          <w:sz w:val="28"/>
          <w:szCs w:val="28"/>
        </w:rPr>
        <w:t>部分竞赛主办方及组委会将根据竞赛工作开展情况适当调整。</w:t>
      </w:r>
    </w:p>
    <w:p w14:paraId="1097619F" w14:textId="77777777" w:rsidR="00F930EB" w:rsidRPr="0032065B" w:rsidRDefault="0004118B" w:rsidP="00A35ACC">
      <w:pPr>
        <w:topLinePunct/>
        <w:autoSpaceDE w:val="0"/>
        <w:autoSpaceDN w:val="0"/>
        <w:spacing w:after="0" w:line="500" w:lineRule="exact"/>
        <w:ind w:firstLineChars="200" w:firstLine="562"/>
        <w:jc w:val="both"/>
        <w:textAlignment w:val="baseline"/>
        <w:rPr>
          <w:rFonts w:ascii="Times New Roman" w:eastAsia="楷体" w:hAnsi="Times New Roman" w:cs="Times New Roman"/>
          <w:b/>
          <w:bCs/>
          <w:sz w:val="28"/>
          <w:szCs w:val="32"/>
        </w:rPr>
      </w:pPr>
      <w:r w:rsidRPr="0032065B">
        <w:rPr>
          <w:rFonts w:ascii="Times New Roman" w:eastAsia="楷体" w:hAnsi="Times New Roman" w:cs="Times New Roman"/>
          <w:b/>
          <w:bCs/>
          <w:sz w:val="28"/>
          <w:szCs w:val="32"/>
        </w:rPr>
        <w:t>1.</w:t>
      </w:r>
      <w:r w:rsidRPr="0032065B">
        <w:rPr>
          <w:rFonts w:ascii="Times New Roman" w:eastAsia="楷体" w:hAnsi="Times New Roman" w:cs="Times New Roman"/>
          <w:b/>
          <w:bCs/>
          <w:sz w:val="28"/>
          <w:szCs w:val="32"/>
        </w:rPr>
        <w:t>指定命题</w:t>
      </w:r>
      <w:bookmarkStart w:id="1" w:name="A.虚幻引擎（UE4）作品创作"/>
      <w:bookmarkEnd w:id="1"/>
    </w:p>
    <w:p w14:paraId="0182674A" w14:textId="77777777" w:rsidR="00F930EB" w:rsidRPr="00074EC4" w:rsidRDefault="0004118B" w:rsidP="00A35ACC">
      <w:pPr>
        <w:topLinePunct/>
        <w:autoSpaceDE w:val="0"/>
        <w:autoSpaceDN w:val="0"/>
        <w:spacing w:after="0" w:line="500" w:lineRule="exact"/>
        <w:ind w:firstLineChars="200" w:firstLine="562"/>
        <w:jc w:val="both"/>
        <w:textAlignment w:val="baseline"/>
        <w:rPr>
          <w:rFonts w:ascii="仿宋" w:eastAsia="仿宋" w:hAnsi="仿宋" w:cs="Times New Roman"/>
          <w:b/>
          <w:bCs/>
          <w:sz w:val="28"/>
          <w:szCs w:val="32"/>
        </w:rPr>
      </w:pPr>
      <w:r w:rsidRPr="00074EC4">
        <w:rPr>
          <w:rFonts w:ascii="仿宋" w:eastAsia="仿宋" w:hAnsi="仿宋" w:cs="Times New Roman"/>
          <w:b/>
          <w:sz w:val="28"/>
        </w:rPr>
        <w:t>A.虚幻引擎（UE4）作品创作</w:t>
      </w:r>
    </w:p>
    <w:p w14:paraId="34994998" w14:textId="31B4D5FF" w:rsidR="0004118B" w:rsidRPr="00074EC4" w:rsidRDefault="0004118B" w:rsidP="00A35ACC">
      <w:pPr>
        <w:topLinePunct/>
        <w:autoSpaceDE w:val="0"/>
        <w:autoSpaceDN w:val="0"/>
        <w:spacing w:after="0" w:line="500" w:lineRule="exact"/>
        <w:ind w:firstLineChars="200" w:firstLine="562"/>
        <w:jc w:val="both"/>
        <w:textAlignment w:val="baseline"/>
        <w:rPr>
          <w:rFonts w:ascii="Times New Roman" w:eastAsia="仿宋" w:hAnsi="Times New Roman" w:cs="Times New Roman"/>
          <w:b/>
          <w:bCs/>
          <w:sz w:val="28"/>
          <w:szCs w:val="32"/>
        </w:rPr>
      </w:pPr>
      <w:r w:rsidRPr="00074EC4">
        <w:rPr>
          <w:rFonts w:ascii="Times New Roman" w:eastAsia="仿宋" w:hAnsi="Times New Roman" w:cs="Times New Roman"/>
          <w:b/>
          <w:sz w:val="28"/>
        </w:rPr>
        <w:t>a.</w:t>
      </w:r>
      <w:r w:rsidRPr="00074EC4">
        <w:rPr>
          <w:rFonts w:ascii="Times New Roman" w:eastAsia="仿宋" w:hAnsi="Times New Roman" w:cs="Times New Roman"/>
          <w:b/>
          <w:sz w:val="28"/>
        </w:rPr>
        <w:t>背景介绍</w:t>
      </w:r>
    </w:p>
    <w:p w14:paraId="77A923F5" w14:textId="3D43845A"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lastRenderedPageBreak/>
        <w:t>虚幻引擎（</w:t>
      </w:r>
      <w:r w:rsidRPr="0032065B">
        <w:rPr>
          <w:rFonts w:ascii="Times New Roman" w:eastAsia="仿宋" w:hAnsi="Times New Roman" w:cs="Times New Roman"/>
          <w:snapToGrid w:val="0"/>
          <w:color w:val="000000"/>
          <w:spacing w:val="8"/>
          <w:sz w:val="28"/>
          <w:szCs w:val="28"/>
        </w:rPr>
        <w:t>UE4/UE5</w:t>
      </w:r>
      <w:r w:rsidRPr="0032065B">
        <w:rPr>
          <w:rFonts w:ascii="Times New Roman" w:eastAsia="仿宋" w:hAnsi="Times New Roman" w:cs="Times New Roman"/>
          <w:snapToGrid w:val="0"/>
          <w:color w:val="000000"/>
          <w:spacing w:val="8"/>
          <w:sz w:val="28"/>
          <w:szCs w:val="28"/>
        </w:rPr>
        <w:t>）作为</w:t>
      </w:r>
      <w:r w:rsidRPr="0032065B">
        <w:rPr>
          <w:rFonts w:ascii="Times New Roman" w:eastAsia="仿宋" w:hAnsi="Times New Roman" w:cs="Times New Roman"/>
          <w:snapToGrid w:val="0"/>
          <w:color w:val="000000"/>
          <w:spacing w:val="8"/>
          <w:sz w:val="28"/>
          <w:szCs w:val="28"/>
        </w:rPr>
        <w:t>VR/AR/XR</w:t>
      </w:r>
      <w:r w:rsidRPr="0032065B">
        <w:rPr>
          <w:rFonts w:ascii="Times New Roman" w:eastAsia="仿宋" w:hAnsi="Times New Roman" w:cs="Times New Roman"/>
          <w:snapToGrid w:val="0"/>
          <w:color w:val="000000"/>
          <w:spacing w:val="8"/>
          <w:sz w:val="28"/>
          <w:szCs w:val="28"/>
        </w:rPr>
        <w:t>游戏和交互媒体应用开发最为广泛的</w:t>
      </w:r>
      <w:r w:rsidR="00EC4535" w:rsidRPr="0032065B">
        <w:rPr>
          <w:rFonts w:ascii="Times New Roman" w:eastAsia="仿宋" w:hAnsi="Times New Roman" w:cs="Times New Roman"/>
          <w:snapToGrid w:val="0"/>
          <w:color w:val="000000"/>
          <w:spacing w:val="8"/>
          <w:sz w:val="28"/>
          <w:szCs w:val="28"/>
        </w:rPr>
        <w:t>3D</w:t>
      </w:r>
      <w:r w:rsidRPr="0032065B">
        <w:rPr>
          <w:rFonts w:ascii="Times New Roman" w:eastAsia="仿宋" w:hAnsi="Times New Roman" w:cs="Times New Roman"/>
          <w:snapToGrid w:val="0"/>
          <w:color w:val="000000"/>
          <w:spacing w:val="8"/>
          <w:sz w:val="28"/>
          <w:szCs w:val="28"/>
        </w:rPr>
        <w:t>内容创作平台，具有一套完整的开发工具，面向各种交互应用场景（游戏、影视、动画、建筑、工业、仿真、虚拟现实等领域）进行跨平台的开发和数字内容生成。</w:t>
      </w:r>
    </w:p>
    <w:p w14:paraId="2ED562BE" w14:textId="77777777" w:rsidR="0004118B" w:rsidRPr="00074EC4" w:rsidRDefault="0004118B" w:rsidP="00A35ACC">
      <w:pPr>
        <w:topLinePunct/>
        <w:autoSpaceDE w:val="0"/>
        <w:autoSpaceDN w:val="0"/>
        <w:spacing w:after="0" w:line="500" w:lineRule="exact"/>
        <w:ind w:firstLineChars="200" w:firstLine="562"/>
        <w:jc w:val="both"/>
        <w:textAlignment w:val="baseline"/>
        <w:rPr>
          <w:rFonts w:ascii="Times New Roman" w:eastAsia="仿宋" w:hAnsi="Times New Roman" w:cs="Times New Roman"/>
          <w:b/>
          <w:sz w:val="28"/>
        </w:rPr>
      </w:pPr>
      <w:r w:rsidRPr="00074EC4">
        <w:rPr>
          <w:rFonts w:ascii="Times New Roman" w:eastAsia="仿宋" w:hAnsi="Times New Roman" w:cs="Times New Roman"/>
          <w:b/>
          <w:sz w:val="28"/>
        </w:rPr>
        <w:t>b.</w:t>
      </w:r>
      <w:r w:rsidRPr="00074EC4">
        <w:rPr>
          <w:rFonts w:ascii="Times New Roman" w:eastAsia="仿宋" w:hAnsi="Times New Roman" w:cs="Times New Roman"/>
          <w:b/>
          <w:sz w:val="28"/>
        </w:rPr>
        <w:t>参赛主题</w:t>
      </w:r>
    </w:p>
    <w:p w14:paraId="4B39ECDD" w14:textId="623934BA"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作品创作主题为</w:t>
      </w:r>
      <w:r w:rsidRPr="00142629">
        <w:rPr>
          <w:rFonts w:ascii="Times New Roman" w:eastAsia="仿宋" w:hAnsi="Times New Roman" w:cs="Times New Roman"/>
          <w:b/>
          <w:snapToGrid w:val="0"/>
          <w:color w:val="000000"/>
          <w:spacing w:val="8"/>
          <w:sz w:val="28"/>
          <w:szCs w:val="28"/>
        </w:rPr>
        <w:t>“</w:t>
      </w:r>
      <w:r w:rsidRPr="00142629">
        <w:rPr>
          <w:rFonts w:ascii="Times New Roman" w:eastAsia="仿宋" w:hAnsi="Times New Roman" w:cs="Times New Roman"/>
          <w:b/>
          <w:snapToGrid w:val="0"/>
          <w:color w:val="000000"/>
          <w:spacing w:val="8"/>
          <w:sz w:val="28"/>
          <w:szCs w:val="28"/>
        </w:rPr>
        <w:t>我的世界，我做主</w:t>
      </w:r>
      <w:r w:rsidRPr="00142629">
        <w:rPr>
          <w:rFonts w:ascii="Times New Roman" w:eastAsia="仿宋" w:hAnsi="Times New Roman" w:cs="Times New Roman"/>
          <w:b/>
          <w:snapToGrid w:val="0"/>
          <w:color w:val="000000"/>
          <w:spacing w:val="8"/>
          <w:sz w:val="28"/>
          <w:szCs w:val="28"/>
        </w:rPr>
        <w:t>”</w:t>
      </w:r>
      <w:r w:rsidRPr="0032065B">
        <w:rPr>
          <w:rFonts w:ascii="Times New Roman" w:eastAsia="仿宋" w:hAnsi="Times New Roman" w:cs="Times New Roman"/>
          <w:snapToGrid w:val="0"/>
          <w:color w:val="000000"/>
          <w:spacing w:val="8"/>
          <w:sz w:val="28"/>
          <w:szCs w:val="28"/>
        </w:rPr>
        <w:t>，同时参赛团队需注意以下两点：</w:t>
      </w:r>
    </w:p>
    <w:p w14:paraId="0840ABF6" w14:textId="77777777" w:rsidR="0004118B" w:rsidRPr="0032065B" w:rsidRDefault="0004118B" w:rsidP="00A35ACC">
      <w:pPr>
        <w:topLinePunct/>
        <w:autoSpaceDE w:val="0"/>
        <w:autoSpaceDN w:val="0"/>
        <w:spacing w:after="0" w:line="500" w:lineRule="exact"/>
        <w:ind w:firstLineChars="200" w:firstLine="562"/>
        <w:jc w:val="both"/>
        <w:textAlignment w:val="baseline"/>
        <w:rPr>
          <w:rFonts w:ascii="Times New Roman" w:eastAsia="仿宋" w:hAnsi="Times New Roman" w:cs="Times New Roman"/>
          <w:b/>
          <w:bCs/>
          <w:sz w:val="28"/>
          <w:szCs w:val="32"/>
        </w:rPr>
      </w:pPr>
      <w:r w:rsidRPr="0032065B">
        <w:rPr>
          <w:rFonts w:ascii="Times New Roman" w:eastAsia="仿宋" w:hAnsi="Times New Roman" w:cs="Times New Roman"/>
          <w:b/>
          <w:bCs/>
          <w:sz w:val="28"/>
          <w:szCs w:val="32"/>
        </w:rPr>
        <w:t>(a)</w:t>
      </w:r>
      <w:r w:rsidRPr="0032065B">
        <w:rPr>
          <w:rFonts w:ascii="Times New Roman" w:eastAsia="仿宋" w:hAnsi="Times New Roman" w:cs="Times New Roman"/>
          <w:b/>
          <w:bCs/>
          <w:sz w:val="28"/>
          <w:szCs w:val="32"/>
        </w:rPr>
        <w:t>创作平台要求</w:t>
      </w:r>
    </w:p>
    <w:p w14:paraId="58A2F0D3" w14:textId="47A8C113" w:rsidR="00EC4535"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参赛团队需使用</w:t>
      </w:r>
      <w:r w:rsidRPr="00142629">
        <w:rPr>
          <w:rFonts w:ascii="Times New Roman" w:eastAsia="仿宋" w:hAnsi="Times New Roman" w:cs="Times New Roman"/>
          <w:b/>
          <w:snapToGrid w:val="0"/>
          <w:color w:val="000000"/>
          <w:spacing w:val="8"/>
          <w:sz w:val="28"/>
          <w:szCs w:val="28"/>
        </w:rPr>
        <w:t>虚幻引擎（</w:t>
      </w:r>
      <w:r w:rsidRPr="00142629">
        <w:rPr>
          <w:rFonts w:ascii="Times New Roman" w:eastAsia="仿宋" w:hAnsi="Times New Roman" w:cs="Times New Roman"/>
          <w:b/>
          <w:snapToGrid w:val="0"/>
          <w:color w:val="000000"/>
          <w:spacing w:val="8"/>
          <w:sz w:val="28"/>
          <w:szCs w:val="28"/>
        </w:rPr>
        <w:t>UnrealEngine</w:t>
      </w:r>
      <w:r w:rsidRPr="00142629">
        <w:rPr>
          <w:rFonts w:ascii="Times New Roman" w:eastAsia="仿宋" w:hAnsi="Times New Roman" w:cs="Times New Roman"/>
          <w:b/>
          <w:snapToGrid w:val="0"/>
          <w:color w:val="000000"/>
          <w:spacing w:val="8"/>
          <w:sz w:val="28"/>
          <w:szCs w:val="28"/>
        </w:rPr>
        <w:t>）</w:t>
      </w:r>
      <w:r w:rsidRPr="0032065B">
        <w:rPr>
          <w:rFonts w:ascii="Times New Roman" w:eastAsia="仿宋" w:hAnsi="Times New Roman" w:cs="Times New Roman"/>
          <w:snapToGrid w:val="0"/>
          <w:color w:val="000000"/>
          <w:spacing w:val="8"/>
          <w:sz w:val="28"/>
          <w:szCs w:val="28"/>
        </w:rPr>
        <w:t>完成参赛作品创作，其他诸如建模、贴图绘制类等辅助软件不限，参赛作品中的所有音效素材及软件需取得使用权。</w:t>
      </w:r>
    </w:p>
    <w:p w14:paraId="3FBFB9D4" w14:textId="1E5AECFF" w:rsidR="0004118B" w:rsidRPr="00743665" w:rsidRDefault="0004118B" w:rsidP="00A35ACC">
      <w:pPr>
        <w:topLinePunct/>
        <w:autoSpaceDE w:val="0"/>
        <w:autoSpaceDN w:val="0"/>
        <w:spacing w:after="0" w:line="500" w:lineRule="exact"/>
        <w:ind w:firstLineChars="200" w:firstLine="562"/>
        <w:jc w:val="both"/>
        <w:textAlignment w:val="baseline"/>
        <w:rPr>
          <w:rFonts w:ascii="Times New Roman" w:eastAsia="仿宋" w:hAnsi="Times New Roman" w:cs="Times New Roman"/>
          <w:b/>
          <w:bCs/>
          <w:sz w:val="28"/>
          <w:szCs w:val="32"/>
        </w:rPr>
      </w:pPr>
      <w:r w:rsidRPr="00743665">
        <w:rPr>
          <w:rFonts w:ascii="Times New Roman" w:eastAsia="仿宋" w:hAnsi="Times New Roman" w:cs="Times New Roman"/>
          <w:b/>
          <w:bCs/>
          <w:sz w:val="28"/>
          <w:szCs w:val="32"/>
        </w:rPr>
        <w:t>(b)</w:t>
      </w:r>
      <w:r w:rsidRPr="00743665">
        <w:rPr>
          <w:rFonts w:ascii="Times New Roman" w:eastAsia="仿宋" w:hAnsi="Times New Roman" w:cs="Times New Roman"/>
          <w:b/>
          <w:bCs/>
          <w:sz w:val="28"/>
          <w:szCs w:val="32"/>
        </w:rPr>
        <w:t>参赛作品要求</w:t>
      </w:r>
    </w:p>
    <w:p w14:paraId="03949E7B" w14:textId="1EB28D46" w:rsidR="00EC4535" w:rsidRPr="0032065B" w:rsidRDefault="00EC4535" w:rsidP="00A35ACC">
      <w:pPr>
        <w:overflowPunct w:val="0"/>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bookmarkStart w:id="2" w:name="B._“科技+创意，讲好中国故事”特辑"/>
      <w:bookmarkEnd w:id="2"/>
      <w:r w:rsidRPr="0032065B">
        <w:rPr>
          <w:rFonts w:ascii="Times New Roman" w:eastAsia="仿宋" w:hAnsi="Times New Roman" w:cs="Times New Roman"/>
          <w:snapToGrid w:val="0"/>
          <w:color w:val="000000"/>
          <w:spacing w:val="8"/>
          <w:sz w:val="28"/>
          <w:szCs w:val="28"/>
        </w:rPr>
        <w:t>参赛团队根据主题要求，利用</w:t>
      </w:r>
      <w:r w:rsidRPr="0032065B">
        <w:rPr>
          <w:rFonts w:ascii="Times New Roman" w:eastAsia="仿宋" w:hAnsi="Times New Roman" w:cs="Times New Roman"/>
          <w:snapToGrid w:val="0"/>
          <w:color w:val="000000"/>
          <w:spacing w:val="8"/>
          <w:sz w:val="28"/>
          <w:szCs w:val="28"/>
        </w:rPr>
        <w:t>UE4/UE5</w:t>
      </w:r>
      <w:r w:rsidRPr="0032065B">
        <w:rPr>
          <w:rFonts w:ascii="Times New Roman" w:eastAsia="仿宋" w:hAnsi="Times New Roman" w:cs="Times New Roman"/>
          <w:snapToGrid w:val="0"/>
          <w:color w:val="000000"/>
          <w:spacing w:val="8"/>
          <w:sz w:val="28"/>
          <w:szCs w:val="28"/>
        </w:rPr>
        <w:t>创作完成诸如：材质、动画、可视化、特效、场景、蓝图、角色、道具、特效等</w:t>
      </w:r>
      <w:r w:rsidRPr="00142629">
        <w:rPr>
          <w:rFonts w:ascii="Times New Roman" w:eastAsia="仿宋" w:hAnsi="Times New Roman" w:cs="Times New Roman"/>
          <w:b/>
          <w:snapToGrid w:val="0"/>
          <w:color w:val="000000"/>
          <w:spacing w:val="8"/>
          <w:sz w:val="28"/>
          <w:szCs w:val="28"/>
        </w:rPr>
        <w:t>虚幻资源素材</w:t>
      </w:r>
      <w:r w:rsidRPr="0032065B">
        <w:rPr>
          <w:rFonts w:ascii="Times New Roman" w:eastAsia="仿宋" w:hAnsi="Times New Roman" w:cs="Times New Roman"/>
          <w:snapToGrid w:val="0"/>
          <w:color w:val="000000"/>
          <w:spacing w:val="8"/>
          <w:sz w:val="28"/>
          <w:szCs w:val="28"/>
        </w:rPr>
        <w:t>及</w:t>
      </w:r>
      <w:r w:rsidRPr="00142629">
        <w:rPr>
          <w:rFonts w:ascii="Times New Roman" w:eastAsia="仿宋" w:hAnsi="Times New Roman" w:cs="Times New Roman"/>
          <w:b/>
          <w:snapToGrid w:val="0"/>
          <w:color w:val="000000"/>
          <w:spacing w:val="8"/>
          <w:sz w:val="28"/>
          <w:szCs w:val="28"/>
        </w:rPr>
        <w:t>案例应用创作</w:t>
      </w:r>
      <w:r w:rsidRPr="0032065B">
        <w:rPr>
          <w:rFonts w:ascii="Times New Roman" w:eastAsia="仿宋" w:hAnsi="Times New Roman" w:cs="Times New Roman"/>
          <w:snapToGrid w:val="0"/>
          <w:color w:val="000000"/>
          <w:spacing w:val="8"/>
          <w:sz w:val="28"/>
          <w:szCs w:val="28"/>
        </w:rPr>
        <w:t>等。</w:t>
      </w:r>
    </w:p>
    <w:p w14:paraId="3928336A" w14:textId="42E2772B" w:rsidR="0004118B" w:rsidRPr="00074EC4" w:rsidRDefault="0004118B" w:rsidP="00A35ACC">
      <w:pPr>
        <w:topLinePunct/>
        <w:autoSpaceDE w:val="0"/>
        <w:autoSpaceDN w:val="0"/>
        <w:spacing w:after="0" w:line="500" w:lineRule="exact"/>
        <w:ind w:firstLineChars="200" w:firstLine="562"/>
        <w:jc w:val="both"/>
        <w:textAlignment w:val="baseline"/>
        <w:rPr>
          <w:rFonts w:ascii="Times New Roman" w:eastAsia="宋体" w:hAnsi="Times New Roman" w:cs="Times New Roman"/>
          <w:b/>
          <w:sz w:val="28"/>
        </w:rPr>
      </w:pPr>
      <w:r w:rsidRPr="00074EC4">
        <w:rPr>
          <w:rFonts w:ascii="Times New Roman" w:eastAsia="仿宋" w:hAnsi="Times New Roman" w:cs="Times New Roman"/>
          <w:b/>
          <w:sz w:val="28"/>
        </w:rPr>
        <w:t>B.“</w:t>
      </w:r>
      <w:r w:rsidRPr="00074EC4">
        <w:rPr>
          <w:rFonts w:ascii="Times New Roman" w:eastAsia="仿宋" w:hAnsi="Times New Roman" w:cs="Times New Roman"/>
          <w:b/>
          <w:sz w:val="28"/>
        </w:rPr>
        <w:t>科技</w:t>
      </w:r>
      <w:r w:rsidRPr="00074EC4">
        <w:rPr>
          <w:rFonts w:ascii="Times New Roman" w:eastAsia="仿宋" w:hAnsi="Times New Roman" w:cs="Times New Roman"/>
          <w:b/>
          <w:sz w:val="28"/>
        </w:rPr>
        <w:t>+</w:t>
      </w:r>
      <w:r w:rsidRPr="00074EC4">
        <w:rPr>
          <w:rFonts w:ascii="Times New Roman" w:eastAsia="仿宋" w:hAnsi="Times New Roman" w:cs="Times New Roman"/>
          <w:b/>
          <w:sz w:val="28"/>
        </w:rPr>
        <w:t>创意，讲好中国故事</w:t>
      </w:r>
      <w:r w:rsidRPr="00074EC4">
        <w:rPr>
          <w:rFonts w:ascii="Times New Roman" w:eastAsia="仿宋" w:hAnsi="Times New Roman" w:cs="Times New Roman"/>
          <w:b/>
          <w:sz w:val="28"/>
        </w:rPr>
        <w:t>”</w:t>
      </w:r>
      <w:r w:rsidRPr="00074EC4">
        <w:rPr>
          <w:rFonts w:ascii="Times New Roman" w:eastAsia="仿宋" w:hAnsi="Times New Roman" w:cs="Times New Roman"/>
          <w:b/>
          <w:sz w:val="28"/>
        </w:rPr>
        <w:t>特辑</w:t>
      </w:r>
    </w:p>
    <w:p w14:paraId="56493496" w14:textId="77777777" w:rsidR="0004118B" w:rsidRPr="00074EC4" w:rsidRDefault="0004118B" w:rsidP="00A35ACC">
      <w:pPr>
        <w:topLinePunct/>
        <w:autoSpaceDE w:val="0"/>
        <w:autoSpaceDN w:val="0"/>
        <w:spacing w:after="0" w:line="500" w:lineRule="exact"/>
        <w:ind w:firstLineChars="200" w:firstLine="562"/>
        <w:jc w:val="both"/>
        <w:textAlignment w:val="baseline"/>
        <w:rPr>
          <w:rFonts w:ascii="Times New Roman" w:eastAsia="仿宋" w:hAnsi="Times New Roman" w:cs="Times New Roman"/>
          <w:b/>
          <w:sz w:val="28"/>
        </w:rPr>
      </w:pPr>
      <w:r w:rsidRPr="00074EC4">
        <w:rPr>
          <w:rFonts w:ascii="Times New Roman" w:eastAsia="仿宋" w:hAnsi="Times New Roman" w:cs="Times New Roman"/>
          <w:b/>
          <w:sz w:val="28"/>
        </w:rPr>
        <w:t>a.</w:t>
      </w:r>
      <w:r w:rsidRPr="00074EC4">
        <w:rPr>
          <w:rFonts w:ascii="Times New Roman" w:eastAsia="仿宋" w:hAnsi="Times New Roman" w:cs="Times New Roman"/>
          <w:b/>
          <w:sz w:val="28"/>
        </w:rPr>
        <w:t>背景介绍</w:t>
      </w:r>
    </w:p>
    <w:p w14:paraId="5173387B" w14:textId="4C9132AD"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为贯彻落实习近平新时代中国特色社会主义思想和党的二十大精神，充分展示中国共产党带领全国各族人民取得的举世瞩目巨大成就，展示我国经济发展、文化繁荣、民族团结、社会进步的大好形势和中华民族伟大复兴的光明前景，不断加强党员和青年学生的使命担当，激发我国青年学子的爱国爱党热情。</w:t>
      </w:r>
    </w:p>
    <w:p w14:paraId="4C4AA64B" w14:textId="77777777" w:rsidR="0004118B" w:rsidRPr="00074EC4" w:rsidRDefault="0004118B" w:rsidP="00A35ACC">
      <w:pPr>
        <w:topLinePunct/>
        <w:autoSpaceDE w:val="0"/>
        <w:autoSpaceDN w:val="0"/>
        <w:spacing w:after="0" w:line="500" w:lineRule="exact"/>
        <w:ind w:firstLineChars="200" w:firstLine="562"/>
        <w:jc w:val="both"/>
        <w:textAlignment w:val="baseline"/>
        <w:rPr>
          <w:rFonts w:ascii="仿宋" w:eastAsia="仿宋" w:hAnsi="仿宋" w:cs="Times New Roman"/>
          <w:b/>
          <w:sz w:val="28"/>
        </w:rPr>
      </w:pPr>
      <w:r w:rsidRPr="00074EC4">
        <w:rPr>
          <w:rFonts w:ascii="仿宋" w:eastAsia="仿宋" w:hAnsi="仿宋" w:cs="Times New Roman"/>
          <w:b/>
          <w:sz w:val="28"/>
        </w:rPr>
        <w:t>b.参赛主题要求</w:t>
      </w:r>
    </w:p>
    <w:p w14:paraId="66DA5C64" w14:textId="79520105"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本次作品征集特辑主题为</w:t>
      </w:r>
      <w:r w:rsidRPr="003B32F5">
        <w:rPr>
          <w:rFonts w:ascii="Times New Roman" w:eastAsia="仿宋" w:hAnsi="Times New Roman" w:cs="Times New Roman"/>
          <w:b/>
          <w:snapToGrid w:val="0"/>
          <w:color w:val="000000"/>
          <w:spacing w:val="8"/>
          <w:sz w:val="28"/>
          <w:szCs w:val="28"/>
        </w:rPr>
        <w:t>“</w:t>
      </w:r>
      <w:r w:rsidRPr="003B32F5">
        <w:rPr>
          <w:rFonts w:ascii="Times New Roman" w:eastAsia="仿宋" w:hAnsi="Times New Roman" w:cs="Times New Roman"/>
          <w:b/>
          <w:snapToGrid w:val="0"/>
          <w:color w:val="000000"/>
          <w:spacing w:val="8"/>
          <w:sz w:val="28"/>
          <w:szCs w:val="28"/>
        </w:rPr>
        <w:t>青年献礼中国故事，创意传承中华文化</w:t>
      </w:r>
      <w:r w:rsidRPr="003B32F5">
        <w:rPr>
          <w:rFonts w:ascii="Times New Roman" w:eastAsia="仿宋" w:hAnsi="Times New Roman" w:cs="Times New Roman"/>
          <w:b/>
          <w:snapToGrid w:val="0"/>
          <w:color w:val="000000"/>
          <w:spacing w:val="8"/>
          <w:sz w:val="28"/>
          <w:szCs w:val="28"/>
        </w:rPr>
        <w:t>”</w:t>
      </w:r>
      <w:r w:rsidRPr="0032065B">
        <w:rPr>
          <w:rFonts w:ascii="Times New Roman" w:eastAsia="仿宋" w:hAnsi="Times New Roman" w:cs="Times New Roman"/>
          <w:snapToGrid w:val="0"/>
          <w:color w:val="000000"/>
          <w:spacing w:val="8"/>
          <w:sz w:val="28"/>
          <w:szCs w:val="28"/>
        </w:rPr>
        <w:t>，鼓励广大学生在实践中结合自身学校特色和专业特点创作参赛作品，进一步厚植爱国之情、报国之志。</w:t>
      </w:r>
    </w:p>
    <w:p w14:paraId="02BFA990" w14:textId="77777777" w:rsidR="00F930E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本类参赛作品对于创作平台没有特殊要求，但需围绕给定主题展开作品创作。</w:t>
      </w:r>
      <w:bookmarkStart w:id="3" w:name="3.AIGC类数字创意作品创作"/>
      <w:bookmarkEnd w:id="3"/>
    </w:p>
    <w:p w14:paraId="35712DD5" w14:textId="4897CDD1" w:rsidR="0004118B" w:rsidRPr="00FE6DBF" w:rsidRDefault="0004118B" w:rsidP="00A35ACC">
      <w:pPr>
        <w:topLinePunct/>
        <w:autoSpaceDE w:val="0"/>
        <w:autoSpaceDN w:val="0"/>
        <w:spacing w:after="0" w:line="500" w:lineRule="exact"/>
        <w:ind w:firstLineChars="200" w:firstLine="562"/>
        <w:jc w:val="both"/>
        <w:textAlignment w:val="baseline"/>
        <w:rPr>
          <w:rFonts w:ascii="Times New Roman" w:eastAsia="仿宋" w:hAnsi="Times New Roman" w:cs="Times New Roman"/>
          <w:b/>
          <w:snapToGrid w:val="0"/>
          <w:color w:val="000000"/>
          <w:spacing w:val="8"/>
          <w:sz w:val="24"/>
          <w:szCs w:val="28"/>
        </w:rPr>
      </w:pPr>
      <w:r w:rsidRPr="00FE6DBF">
        <w:rPr>
          <w:rFonts w:ascii="Times New Roman" w:eastAsia="仿宋" w:hAnsi="Times New Roman" w:cs="Times New Roman"/>
          <w:b/>
          <w:sz w:val="28"/>
          <w:szCs w:val="32"/>
        </w:rPr>
        <w:t>3.AIGC</w:t>
      </w:r>
      <w:r w:rsidRPr="00FE6DBF">
        <w:rPr>
          <w:rFonts w:ascii="Times New Roman" w:eastAsia="仿宋" w:hAnsi="Times New Roman" w:cs="Times New Roman"/>
          <w:b/>
          <w:sz w:val="28"/>
          <w:szCs w:val="32"/>
        </w:rPr>
        <w:t>类数字创意作品创作</w:t>
      </w:r>
    </w:p>
    <w:p w14:paraId="51F80D82" w14:textId="77777777" w:rsidR="0004118B" w:rsidRPr="00FE6DBF" w:rsidRDefault="0004118B" w:rsidP="00A35ACC">
      <w:pPr>
        <w:topLinePunct/>
        <w:autoSpaceDE w:val="0"/>
        <w:autoSpaceDN w:val="0"/>
        <w:spacing w:after="0" w:line="500" w:lineRule="exact"/>
        <w:ind w:firstLineChars="200" w:firstLine="562"/>
        <w:jc w:val="both"/>
        <w:textAlignment w:val="baseline"/>
        <w:rPr>
          <w:rFonts w:ascii="Times New Roman" w:eastAsia="仿宋" w:hAnsi="Times New Roman" w:cs="Times New Roman"/>
          <w:b/>
          <w:sz w:val="28"/>
        </w:rPr>
      </w:pPr>
      <w:r w:rsidRPr="00FE6DBF">
        <w:rPr>
          <w:rFonts w:ascii="Times New Roman" w:eastAsia="仿宋" w:hAnsi="Times New Roman" w:cs="Times New Roman"/>
          <w:b/>
          <w:sz w:val="28"/>
        </w:rPr>
        <w:t>a.</w:t>
      </w:r>
      <w:r w:rsidRPr="00FE6DBF">
        <w:rPr>
          <w:rFonts w:ascii="Times New Roman" w:eastAsia="仿宋" w:hAnsi="Times New Roman" w:cs="Times New Roman"/>
          <w:b/>
          <w:sz w:val="28"/>
        </w:rPr>
        <w:t>背景介绍</w:t>
      </w:r>
    </w:p>
    <w:p w14:paraId="342B18DB" w14:textId="49AE0D0C"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内容生产，特别是创意工作，一向被认为是人类的专属和智能的体现。如今</w:t>
      </w:r>
      <w:r w:rsidR="00EC4535" w:rsidRPr="0032065B">
        <w:rPr>
          <w:rFonts w:ascii="Times New Roman" w:eastAsia="仿宋" w:hAnsi="Times New Roman" w:cs="Times New Roman"/>
          <w:snapToGrid w:val="0"/>
          <w:color w:val="000000"/>
          <w:spacing w:val="8"/>
          <w:sz w:val="28"/>
          <w:szCs w:val="28"/>
        </w:rPr>
        <w:t>AI</w:t>
      </w:r>
      <w:r w:rsidRPr="0032065B">
        <w:rPr>
          <w:rFonts w:ascii="Times New Roman" w:eastAsia="仿宋" w:hAnsi="Times New Roman" w:cs="Times New Roman"/>
          <w:snapToGrid w:val="0"/>
          <w:color w:val="000000"/>
          <w:spacing w:val="8"/>
          <w:sz w:val="28"/>
          <w:szCs w:val="28"/>
        </w:rPr>
        <w:t>正大步迈入数字内容生产领域。</w:t>
      </w:r>
      <w:r w:rsidRPr="0032065B">
        <w:rPr>
          <w:rFonts w:ascii="Times New Roman" w:eastAsia="仿宋" w:hAnsi="Times New Roman" w:cs="Times New Roman"/>
          <w:snapToGrid w:val="0"/>
          <w:color w:val="000000"/>
          <w:spacing w:val="8"/>
          <w:sz w:val="28"/>
          <w:szCs w:val="28"/>
        </w:rPr>
        <w:t>AIGC</w:t>
      </w:r>
      <w:r w:rsidRPr="0032065B">
        <w:rPr>
          <w:rFonts w:ascii="Times New Roman" w:eastAsia="仿宋" w:hAnsi="Times New Roman" w:cs="Times New Roman"/>
          <w:snapToGrid w:val="0"/>
          <w:color w:val="000000"/>
          <w:spacing w:val="8"/>
          <w:sz w:val="28"/>
          <w:szCs w:val="28"/>
        </w:rPr>
        <w:t>（</w:t>
      </w:r>
      <w:r w:rsidRPr="0032065B">
        <w:rPr>
          <w:rFonts w:ascii="Times New Roman" w:eastAsia="仿宋" w:hAnsi="Times New Roman" w:cs="Times New Roman"/>
          <w:snapToGrid w:val="0"/>
          <w:color w:val="000000"/>
          <w:spacing w:val="8"/>
          <w:sz w:val="28"/>
          <w:szCs w:val="28"/>
        </w:rPr>
        <w:t>AIGeneratedContent</w:t>
      </w:r>
      <w:r w:rsidRPr="0032065B">
        <w:rPr>
          <w:rFonts w:ascii="Times New Roman" w:eastAsia="仿宋" w:hAnsi="Times New Roman" w:cs="Times New Roman"/>
          <w:snapToGrid w:val="0"/>
          <w:color w:val="000000"/>
          <w:spacing w:val="8"/>
          <w:sz w:val="28"/>
          <w:szCs w:val="28"/>
        </w:rPr>
        <w:t>）不仅在写作、绘画、作曲多项领域达到</w:t>
      </w:r>
      <w:r w:rsidRPr="0032065B">
        <w:rPr>
          <w:rFonts w:ascii="Times New Roman" w:eastAsia="仿宋" w:hAnsi="Times New Roman" w:cs="Times New Roman"/>
          <w:snapToGrid w:val="0"/>
          <w:color w:val="000000"/>
          <w:spacing w:val="8"/>
          <w:sz w:val="28"/>
          <w:szCs w:val="28"/>
        </w:rPr>
        <w:t>“</w:t>
      </w:r>
      <w:r w:rsidRPr="0032065B">
        <w:rPr>
          <w:rFonts w:ascii="Times New Roman" w:eastAsia="仿宋" w:hAnsi="Times New Roman" w:cs="Times New Roman"/>
          <w:snapToGrid w:val="0"/>
          <w:color w:val="000000"/>
          <w:spacing w:val="8"/>
          <w:sz w:val="28"/>
          <w:szCs w:val="28"/>
        </w:rPr>
        <w:t>类人</w:t>
      </w:r>
      <w:r w:rsidRPr="0032065B">
        <w:rPr>
          <w:rFonts w:ascii="Times New Roman" w:eastAsia="仿宋" w:hAnsi="Times New Roman" w:cs="Times New Roman"/>
          <w:snapToGrid w:val="0"/>
          <w:color w:val="000000"/>
          <w:spacing w:val="8"/>
          <w:sz w:val="28"/>
          <w:szCs w:val="28"/>
        </w:rPr>
        <w:t>”</w:t>
      </w:r>
      <w:r w:rsidRPr="0032065B">
        <w:rPr>
          <w:rFonts w:ascii="Times New Roman" w:eastAsia="仿宋" w:hAnsi="Times New Roman" w:cs="Times New Roman"/>
          <w:snapToGrid w:val="0"/>
          <w:color w:val="000000"/>
          <w:spacing w:val="8"/>
          <w:sz w:val="28"/>
          <w:szCs w:val="28"/>
        </w:rPr>
        <w:t>表现，更展示出在大数据学习基础上的非凡创意潜能。数字内容生产的人机协作新范式正在形成，创作者和更多普通人得以跨越</w:t>
      </w:r>
      <w:r w:rsidRPr="0032065B">
        <w:rPr>
          <w:rFonts w:ascii="Times New Roman" w:eastAsia="仿宋" w:hAnsi="Times New Roman" w:cs="Times New Roman"/>
          <w:snapToGrid w:val="0"/>
          <w:color w:val="000000"/>
          <w:spacing w:val="8"/>
          <w:sz w:val="28"/>
          <w:szCs w:val="28"/>
        </w:rPr>
        <w:t>“</w:t>
      </w:r>
      <w:r w:rsidRPr="0032065B">
        <w:rPr>
          <w:rFonts w:ascii="Times New Roman" w:eastAsia="仿宋" w:hAnsi="Times New Roman" w:cs="Times New Roman"/>
          <w:snapToGrid w:val="0"/>
          <w:color w:val="000000"/>
          <w:spacing w:val="8"/>
          <w:sz w:val="28"/>
          <w:szCs w:val="28"/>
        </w:rPr>
        <w:t>技法</w:t>
      </w:r>
      <w:r w:rsidRPr="0032065B">
        <w:rPr>
          <w:rFonts w:ascii="Times New Roman" w:eastAsia="仿宋" w:hAnsi="Times New Roman" w:cs="Times New Roman"/>
          <w:snapToGrid w:val="0"/>
          <w:color w:val="000000"/>
          <w:spacing w:val="8"/>
          <w:sz w:val="28"/>
          <w:szCs w:val="28"/>
        </w:rPr>
        <w:t>”</w:t>
      </w:r>
      <w:r w:rsidRPr="0032065B">
        <w:rPr>
          <w:rFonts w:ascii="Times New Roman" w:eastAsia="仿宋" w:hAnsi="Times New Roman" w:cs="Times New Roman"/>
          <w:snapToGrid w:val="0"/>
          <w:color w:val="000000"/>
          <w:spacing w:val="8"/>
          <w:sz w:val="28"/>
          <w:szCs w:val="28"/>
        </w:rPr>
        <w:t>和</w:t>
      </w:r>
      <w:r w:rsidRPr="0032065B">
        <w:rPr>
          <w:rFonts w:ascii="Times New Roman" w:eastAsia="仿宋" w:hAnsi="Times New Roman" w:cs="Times New Roman"/>
          <w:snapToGrid w:val="0"/>
          <w:color w:val="000000"/>
          <w:spacing w:val="8"/>
          <w:sz w:val="28"/>
          <w:szCs w:val="28"/>
        </w:rPr>
        <w:t>“</w:t>
      </w:r>
      <w:r w:rsidRPr="0032065B">
        <w:rPr>
          <w:rFonts w:ascii="Times New Roman" w:eastAsia="仿宋" w:hAnsi="Times New Roman" w:cs="Times New Roman"/>
          <w:snapToGrid w:val="0"/>
          <w:color w:val="000000"/>
          <w:spacing w:val="8"/>
          <w:sz w:val="28"/>
          <w:szCs w:val="28"/>
        </w:rPr>
        <w:t>效能</w:t>
      </w:r>
      <w:r w:rsidRPr="0032065B">
        <w:rPr>
          <w:rFonts w:ascii="Times New Roman" w:eastAsia="仿宋" w:hAnsi="Times New Roman" w:cs="Times New Roman"/>
          <w:snapToGrid w:val="0"/>
          <w:color w:val="000000"/>
          <w:spacing w:val="8"/>
          <w:sz w:val="28"/>
          <w:szCs w:val="28"/>
        </w:rPr>
        <w:t>”</w:t>
      </w:r>
      <w:r w:rsidRPr="0032065B">
        <w:rPr>
          <w:rFonts w:ascii="Times New Roman" w:eastAsia="仿宋" w:hAnsi="Times New Roman" w:cs="Times New Roman"/>
          <w:snapToGrid w:val="0"/>
          <w:color w:val="000000"/>
          <w:spacing w:val="8"/>
          <w:sz w:val="28"/>
          <w:szCs w:val="28"/>
        </w:rPr>
        <w:t>限制，尽情挥洒内容创意。</w:t>
      </w:r>
    </w:p>
    <w:p w14:paraId="3CF1E735" w14:textId="656EFAAD" w:rsidR="0004118B" w:rsidRPr="00FE6DBF" w:rsidRDefault="0004118B" w:rsidP="00A35ACC">
      <w:pPr>
        <w:topLinePunct/>
        <w:autoSpaceDE w:val="0"/>
        <w:autoSpaceDN w:val="0"/>
        <w:spacing w:after="0" w:line="500" w:lineRule="exact"/>
        <w:ind w:firstLineChars="200" w:firstLine="562"/>
        <w:jc w:val="both"/>
        <w:textAlignment w:val="baseline"/>
        <w:rPr>
          <w:rFonts w:ascii="Times New Roman" w:eastAsia="仿宋" w:hAnsi="Times New Roman" w:cs="Times New Roman"/>
          <w:b/>
          <w:sz w:val="28"/>
        </w:rPr>
      </w:pPr>
      <w:r w:rsidRPr="00FE6DBF">
        <w:rPr>
          <w:rFonts w:ascii="Times New Roman" w:eastAsia="仿宋" w:hAnsi="Times New Roman" w:cs="Times New Roman"/>
          <w:b/>
          <w:sz w:val="28"/>
        </w:rPr>
        <w:t>b.</w:t>
      </w:r>
      <w:r w:rsidRPr="00FE6DBF">
        <w:rPr>
          <w:rFonts w:ascii="Times New Roman" w:eastAsia="仿宋" w:hAnsi="Times New Roman" w:cs="Times New Roman"/>
          <w:b/>
          <w:sz w:val="28"/>
        </w:rPr>
        <w:t>参赛平台要求</w:t>
      </w:r>
    </w:p>
    <w:p w14:paraId="273FA6A9" w14:textId="77777777"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本类参赛作品要求参赛团队利用诸如：</w:t>
      </w:r>
      <w:r w:rsidRPr="0032065B">
        <w:rPr>
          <w:rFonts w:ascii="Times New Roman" w:eastAsia="仿宋" w:hAnsi="Times New Roman" w:cs="Times New Roman"/>
          <w:snapToGrid w:val="0"/>
          <w:color w:val="000000"/>
          <w:spacing w:val="8"/>
          <w:sz w:val="28"/>
          <w:szCs w:val="28"/>
        </w:rPr>
        <w:t>ChatGPT</w:t>
      </w:r>
      <w:r w:rsidRPr="0032065B">
        <w:rPr>
          <w:rFonts w:ascii="Times New Roman" w:eastAsia="仿宋" w:hAnsi="Times New Roman" w:cs="Times New Roman"/>
          <w:snapToGrid w:val="0"/>
          <w:color w:val="000000"/>
          <w:spacing w:val="8"/>
          <w:sz w:val="28"/>
          <w:szCs w:val="28"/>
        </w:rPr>
        <w:t>、</w:t>
      </w:r>
      <w:r w:rsidRPr="0032065B">
        <w:rPr>
          <w:rFonts w:ascii="Times New Roman" w:eastAsia="仿宋" w:hAnsi="Times New Roman" w:cs="Times New Roman"/>
          <w:snapToGrid w:val="0"/>
          <w:color w:val="000000"/>
          <w:spacing w:val="8"/>
          <w:sz w:val="28"/>
          <w:szCs w:val="28"/>
        </w:rPr>
        <w:t>Stable</w:t>
      </w:r>
    </w:p>
    <w:p w14:paraId="4FE96308" w14:textId="1D123538" w:rsidR="0004118B" w:rsidRPr="0032065B" w:rsidRDefault="0004118B" w:rsidP="00A35ACC">
      <w:pPr>
        <w:topLinePunct/>
        <w:autoSpaceDE w:val="0"/>
        <w:autoSpaceDN w:val="0"/>
        <w:spacing w:after="0" w:line="500" w:lineRule="exact"/>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Diffusion</w:t>
      </w:r>
      <w:r w:rsidRPr="0032065B">
        <w:rPr>
          <w:rFonts w:ascii="Times New Roman" w:eastAsia="仿宋" w:hAnsi="Times New Roman" w:cs="Times New Roman"/>
          <w:snapToGrid w:val="0"/>
          <w:color w:val="000000"/>
          <w:spacing w:val="8"/>
          <w:sz w:val="28"/>
          <w:szCs w:val="28"/>
        </w:rPr>
        <w:t>模型、文心大模型、混元大模型、通义大模型和盘古大模型等国内</w:t>
      </w:r>
      <w:r w:rsidRPr="0032065B">
        <w:rPr>
          <w:rFonts w:ascii="Times New Roman" w:eastAsia="仿宋" w:hAnsi="Times New Roman" w:cs="Times New Roman"/>
          <w:snapToGrid w:val="0"/>
          <w:color w:val="000000"/>
          <w:spacing w:val="8"/>
          <w:sz w:val="28"/>
          <w:szCs w:val="28"/>
        </w:rPr>
        <w:t>AIGC</w:t>
      </w:r>
      <w:r w:rsidRPr="0032065B">
        <w:rPr>
          <w:rFonts w:ascii="Times New Roman" w:eastAsia="仿宋" w:hAnsi="Times New Roman" w:cs="Times New Roman"/>
          <w:snapToGrid w:val="0"/>
          <w:color w:val="000000"/>
          <w:spacing w:val="8"/>
          <w:sz w:val="28"/>
          <w:szCs w:val="28"/>
        </w:rPr>
        <w:t>平台等智能化数字艺术创作工具进行作品创作，体现作品的创意性、科技感和智能化。</w:t>
      </w:r>
    </w:p>
    <w:p w14:paraId="4789083E" w14:textId="71E9005C"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本类作品需要对</w:t>
      </w:r>
      <w:r w:rsidRPr="0032065B">
        <w:rPr>
          <w:rFonts w:ascii="Times New Roman" w:eastAsia="仿宋" w:hAnsi="Times New Roman" w:cs="Times New Roman"/>
          <w:snapToGrid w:val="0"/>
          <w:color w:val="000000"/>
          <w:spacing w:val="8"/>
          <w:sz w:val="28"/>
          <w:szCs w:val="28"/>
        </w:rPr>
        <w:t>AI</w:t>
      </w:r>
      <w:r w:rsidRPr="0032065B">
        <w:rPr>
          <w:rFonts w:ascii="Times New Roman" w:eastAsia="仿宋" w:hAnsi="Times New Roman" w:cs="Times New Roman"/>
          <w:snapToGrid w:val="0"/>
          <w:color w:val="000000"/>
          <w:spacing w:val="8"/>
          <w:sz w:val="28"/>
          <w:szCs w:val="28"/>
        </w:rPr>
        <w:t>生成的内容进行二次创作和设计表达，需提供生成</w:t>
      </w:r>
      <w:r w:rsidRPr="0032065B">
        <w:rPr>
          <w:rFonts w:ascii="Times New Roman" w:eastAsia="仿宋" w:hAnsi="Times New Roman" w:cs="Times New Roman"/>
          <w:snapToGrid w:val="0"/>
          <w:color w:val="000000"/>
          <w:spacing w:val="8"/>
          <w:sz w:val="28"/>
          <w:szCs w:val="28"/>
        </w:rPr>
        <w:t>AI</w:t>
      </w:r>
      <w:r w:rsidRPr="0032065B">
        <w:rPr>
          <w:rFonts w:ascii="Times New Roman" w:eastAsia="仿宋" w:hAnsi="Times New Roman" w:cs="Times New Roman"/>
          <w:snapToGrid w:val="0"/>
          <w:color w:val="000000"/>
          <w:spacing w:val="8"/>
          <w:sz w:val="28"/>
          <w:szCs w:val="28"/>
        </w:rPr>
        <w:t>内容生成平台及关键词等。</w:t>
      </w:r>
    </w:p>
    <w:p w14:paraId="6F0E004C" w14:textId="77777777" w:rsidR="0004118B" w:rsidRPr="003A5CE8" w:rsidRDefault="0004118B" w:rsidP="00A35ACC">
      <w:pPr>
        <w:topLinePunct/>
        <w:autoSpaceDE w:val="0"/>
        <w:autoSpaceDN w:val="0"/>
        <w:spacing w:after="0" w:line="500" w:lineRule="exact"/>
        <w:ind w:firstLineChars="200" w:firstLine="594"/>
        <w:jc w:val="both"/>
        <w:textAlignment w:val="baseline"/>
        <w:rPr>
          <w:rFonts w:ascii="Times New Roman" w:eastAsia="楷体" w:hAnsi="Times New Roman" w:cs="Times New Roman"/>
          <w:b/>
          <w:snapToGrid w:val="0"/>
          <w:color w:val="000000"/>
          <w:spacing w:val="8"/>
          <w:sz w:val="28"/>
          <w:szCs w:val="28"/>
        </w:rPr>
      </w:pPr>
      <w:bookmarkStart w:id="4" w:name="（二）自主选题"/>
      <w:bookmarkEnd w:id="4"/>
      <w:r w:rsidRPr="003A5CE8">
        <w:rPr>
          <w:rFonts w:ascii="Times New Roman" w:eastAsia="楷体" w:hAnsi="Times New Roman" w:cs="Times New Roman"/>
          <w:b/>
          <w:snapToGrid w:val="0"/>
          <w:color w:val="000000"/>
          <w:spacing w:val="8"/>
          <w:sz w:val="28"/>
          <w:szCs w:val="28"/>
        </w:rPr>
        <w:t>（二）自主选题</w:t>
      </w:r>
    </w:p>
    <w:p w14:paraId="072E5248" w14:textId="1D7AB328"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参赛队伍可以自主选择作品开发平台和作品主要内容主题，但作品必须围绕</w:t>
      </w:r>
      <w:r w:rsidRPr="00985BE8">
        <w:rPr>
          <w:rFonts w:ascii="Times New Roman" w:eastAsia="仿宋" w:hAnsi="Times New Roman" w:cs="Times New Roman"/>
          <w:b/>
          <w:snapToGrid w:val="0"/>
          <w:color w:val="000000"/>
          <w:spacing w:val="8"/>
          <w:sz w:val="28"/>
          <w:szCs w:val="28"/>
        </w:rPr>
        <w:t>“</w:t>
      </w:r>
      <w:r w:rsidRPr="00985BE8">
        <w:rPr>
          <w:rFonts w:ascii="Times New Roman" w:eastAsia="仿宋" w:hAnsi="Times New Roman" w:cs="Times New Roman"/>
          <w:b/>
          <w:snapToGrid w:val="0"/>
          <w:color w:val="000000"/>
          <w:spacing w:val="8"/>
          <w:sz w:val="28"/>
          <w:szCs w:val="28"/>
        </w:rPr>
        <w:t>智能改变生活</w:t>
      </w:r>
      <w:r w:rsidRPr="00985BE8">
        <w:rPr>
          <w:rFonts w:ascii="Times New Roman" w:eastAsia="仿宋" w:hAnsi="Times New Roman" w:cs="Times New Roman"/>
          <w:b/>
          <w:snapToGrid w:val="0"/>
          <w:color w:val="000000"/>
          <w:spacing w:val="8"/>
          <w:sz w:val="28"/>
          <w:szCs w:val="28"/>
        </w:rPr>
        <w:t>”</w:t>
      </w:r>
      <w:r w:rsidRPr="0032065B">
        <w:rPr>
          <w:rFonts w:ascii="Times New Roman" w:eastAsia="仿宋" w:hAnsi="Times New Roman" w:cs="Times New Roman"/>
          <w:snapToGrid w:val="0"/>
          <w:color w:val="000000"/>
          <w:spacing w:val="8"/>
          <w:sz w:val="28"/>
          <w:szCs w:val="28"/>
        </w:rPr>
        <w:t>和</w:t>
      </w:r>
      <w:r w:rsidRPr="00985BE8">
        <w:rPr>
          <w:rFonts w:ascii="Times New Roman" w:eastAsia="仿宋" w:hAnsi="Times New Roman" w:cs="Times New Roman"/>
          <w:b/>
          <w:snapToGrid w:val="0"/>
          <w:color w:val="000000"/>
          <w:spacing w:val="8"/>
          <w:sz w:val="28"/>
          <w:szCs w:val="28"/>
        </w:rPr>
        <w:t>“</w:t>
      </w:r>
      <w:r w:rsidRPr="00985BE8">
        <w:rPr>
          <w:rFonts w:ascii="Times New Roman" w:eastAsia="仿宋" w:hAnsi="Times New Roman" w:cs="Times New Roman"/>
          <w:b/>
          <w:snapToGrid w:val="0"/>
          <w:color w:val="000000"/>
          <w:spacing w:val="8"/>
          <w:sz w:val="28"/>
          <w:szCs w:val="28"/>
        </w:rPr>
        <w:t>创意提升品质</w:t>
      </w:r>
      <w:r w:rsidRPr="00985BE8">
        <w:rPr>
          <w:rFonts w:ascii="Times New Roman" w:eastAsia="仿宋" w:hAnsi="Times New Roman" w:cs="Times New Roman"/>
          <w:b/>
          <w:snapToGrid w:val="0"/>
          <w:color w:val="000000"/>
          <w:spacing w:val="8"/>
          <w:sz w:val="28"/>
          <w:szCs w:val="28"/>
        </w:rPr>
        <w:t>”</w:t>
      </w:r>
      <w:r w:rsidRPr="0032065B">
        <w:rPr>
          <w:rFonts w:ascii="Times New Roman" w:eastAsia="仿宋" w:hAnsi="Times New Roman" w:cs="Times New Roman"/>
          <w:snapToGrid w:val="0"/>
          <w:color w:val="000000"/>
          <w:spacing w:val="8"/>
          <w:sz w:val="28"/>
          <w:szCs w:val="28"/>
        </w:rPr>
        <w:t>两个主题。自主选题参赛作品类型包括但不限于：</w:t>
      </w:r>
    </w:p>
    <w:p w14:paraId="6FA836CB" w14:textId="77777777" w:rsidR="006E6E06" w:rsidRDefault="0004118B" w:rsidP="006E6E06">
      <w:pPr>
        <w:topLinePunct/>
        <w:autoSpaceDE w:val="0"/>
        <w:autoSpaceDN w:val="0"/>
        <w:spacing w:after="0" w:line="500" w:lineRule="exact"/>
        <w:ind w:firstLineChars="200" w:firstLine="594"/>
        <w:jc w:val="both"/>
        <w:textAlignment w:val="baseline"/>
        <w:rPr>
          <w:rFonts w:ascii="Times New Roman" w:eastAsia="仿宋" w:hAnsi="Times New Roman" w:cs="Times New Roman"/>
          <w:b/>
          <w:snapToGrid w:val="0"/>
          <w:color w:val="000000"/>
          <w:spacing w:val="8"/>
          <w:sz w:val="28"/>
          <w:szCs w:val="28"/>
        </w:rPr>
      </w:pPr>
      <w:bookmarkStart w:id="5" w:name="1.虚拟现实VR与游戏"/>
      <w:bookmarkEnd w:id="5"/>
      <w:r w:rsidRPr="003A5CE8">
        <w:rPr>
          <w:rFonts w:ascii="Times New Roman" w:eastAsia="仿宋" w:hAnsi="Times New Roman" w:cs="Times New Roman"/>
          <w:b/>
          <w:snapToGrid w:val="0"/>
          <w:color w:val="000000"/>
          <w:spacing w:val="8"/>
          <w:sz w:val="28"/>
          <w:szCs w:val="28"/>
        </w:rPr>
        <w:t>1.</w:t>
      </w:r>
      <w:r w:rsidRPr="003A5CE8">
        <w:rPr>
          <w:rFonts w:ascii="Times New Roman" w:eastAsia="仿宋" w:hAnsi="Times New Roman" w:cs="Times New Roman"/>
          <w:b/>
          <w:snapToGrid w:val="0"/>
          <w:color w:val="000000"/>
          <w:spacing w:val="8"/>
          <w:sz w:val="28"/>
          <w:szCs w:val="28"/>
        </w:rPr>
        <w:t>虚拟现实</w:t>
      </w:r>
      <w:r w:rsidRPr="003A5CE8">
        <w:rPr>
          <w:rFonts w:ascii="Times New Roman" w:eastAsia="仿宋" w:hAnsi="Times New Roman" w:cs="Times New Roman"/>
          <w:b/>
          <w:snapToGrid w:val="0"/>
          <w:color w:val="000000"/>
          <w:spacing w:val="8"/>
          <w:sz w:val="28"/>
          <w:szCs w:val="28"/>
        </w:rPr>
        <w:t>VR</w:t>
      </w:r>
      <w:r w:rsidRPr="003A5CE8">
        <w:rPr>
          <w:rFonts w:ascii="Times New Roman" w:eastAsia="仿宋" w:hAnsi="Times New Roman" w:cs="Times New Roman"/>
          <w:b/>
          <w:snapToGrid w:val="0"/>
          <w:color w:val="000000"/>
          <w:spacing w:val="8"/>
          <w:sz w:val="28"/>
          <w:szCs w:val="28"/>
        </w:rPr>
        <w:t>与游戏</w:t>
      </w:r>
    </w:p>
    <w:p w14:paraId="74C790A4" w14:textId="1E103AB0" w:rsidR="0004118B" w:rsidRPr="006E6E06" w:rsidRDefault="0004118B" w:rsidP="006E6E06">
      <w:pPr>
        <w:topLinePunct/>
        <w:autoSpaceDE w:val="0"/>
        <w:autoSpaceDN w:val="0"/>
        <w:spacing w:after="0" w:line="500" w:lineRule="exact"/>
        <w:ind w:firstLineChars="200" w:firstLine="592"/>
        <w:jc w:val="both"/>
        <w:textAlignment w:val="baseline"/>
        <w:rPr>
          <w:rFonts w:ascii="Times New Roman" w:eastAsia="仿宋" w:hAnsi="Times New Roman" w:cs="Times New Roman"/>
          <w:b/>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本类参赛作品对于创作平台无特殊要求</w:t>
      </w:r>
      <w:r w:rsidRPr="00946CFF">
        <w:rPr>
          <w:rFonts w:ascii="Times New Roman" w:eastAsia="仿宋" w:hAnsi="Times New Roman" w:cs="Times New Roman"/>
          <w:b/>
          <w:snapToGrid w:val="0"/>
          <w:color w:val="000000"/>
          <w:spacing w:val="8"/>
          <w:sz w:val="28"/>
          <w:szCs w:val="28"/>
        </w:rPr>
        <w:t>（虚幻引擎作品创作部分除外）</w:t>
      </w:r>
      <w:r w:rsidRPr="0032065B">
        <w:rPr>
          <w:rFonts w:ascii="Times New Roman" w:eastAsia="仿宋" w:hAnsi="Times New Roman" w:cs="Times New Roman"/>
          <w:snapToGrid w:val="0"/>
          <w:color w:val="000000"/>
          <w:spacing w:val="8"/>
          <w:sz w:val="28"/>
          <w:szCs w:val="28"/>
        </w:rPr>
        <w:t>，所创作的虚拟现实作品需利用</w:t>
      </w:r>
      <w:r w:rsidRPr="0032065B">
        <w:rPr>
          <w:rFonts w:ascii="Times New Roman" w:eastAsia="仿宋" w:hAnsi="Times New Roman" w:cs="Times New Roman"/>
          <w:snapToGrid w:val="0"/>
          <w:color w:val="000000"/>
          <w:spacing w:val="8"/>
          <w:sz w:val="28"/>
          <w:szCs w:val="28"/>
        </w:rPr>
        <w:t>VR</w:t>
      </w:r>
      <w:r w:rsidRPr="0032065B">
        <w:rPr>
          <w:rFonts w:ascii="Times New Roman" w:eastAsia="仿宋" w:hAnsi="Times New Roman" w:cs="Times New Roman"/>
          <w:snapToGrid w:val="0"/>
          <w:color w:val="000000"/>
          <w:spacing w:val="8"/>
          <w:sz w:val="28"/>
          <w:szCs w:val="28"/>
        </w:rPr>
        <w:t>、</w:t>
      </w:r>
      <w:r w:rsidRPr="0032065B">
        <w:rPr>
          <w:rFonts w:ascii="Times New Roman" w:eastAsia="仿宋" w:hAnsi="Times New Roman" w:cs="Times New Roman"/>
          <w:snapToGrid w:val="0"/>
          <w:color w:val="000000"/>
          <w:spacing w:val="8"/>
          <w:sz w:val="28"/>
          <w:szCs w:val="28"/>
        </w:rPr>
        <w:t>AR</w:t>
      </w:r>
      <w:r w:rsidRPr="0032065B">
        <w:rPr>
          <w:rFonts w:ascii="Times New Roman" w:eastAsia="仿宋" w:hAnsi="Times New Roman" w:cs="Times New Roman"/>
          <w:snapToGrid w:val="0"/>
          <w:color w:val="000000"/>
          <w:spacing w:val="8"/>
          <w:sz w:val="28"/>
          <w:szCs w:val="28"/>
        </w:rPr>
        <w:t>、</w:t>
      </w:r>
      <w:r w:rsidRPr="0032065B">
        <w:rPr>
          <w:rFonts w:ascii="Times New Roman" w:eastAsia="仿宋" w:hAnsi="Times New Roman" w:cs="Times New Roman"/>
          <w:snapToGrid w:val="0"/>
          <w:color w:val="000000"/>
          <w:spacing w:val="8"/>
          <w:sz w:val="28"/>
          <w:szCs w:val="28"/>
        </w:rPr>
        <w:t>MR</w:t>
      </w:r>
      <w:r w:rsidRPr="0032065B">
        <w:rPr>
          <w:rFonts w:ascii="Times New Roman" w:eastAsia="仿宋" w:hAnsi="Times New Roman" w:cs="Times New Roman"/>
          <w:snapToGrid w:val="0"/>
          <w:color w:val="000000"/>
          <w:spacing w:val="8"/>
          <w:sz w:val="28"/>
          <w:szCs w:val="28"/>
        </w:rPr>
        <w:t>、</w:t>
      </w:r>
      <w:r w:rsidRPr="0032065B">
        <w:rPr>
          <w:rFonts w:ascii="Times New Roman" w:eastAsia="仿宋" w:hAnsi="Times New Roman" w:cs="Times New Roman"/>
          <w:snapToGrid w:val="0"/>
          <w:color w:val="000000"/>
          <w:spacing w:val="8"/>
          <w:sz w:val="28"/>
          <w:szCs w:val="28"/>
        </w:rPr>
        <w:t>XR</w:t>
      </w:r>
      <w:r w:rsidRPr="0032065B">
        <w:rPr>
          <w:rFonts w:ascii="Times New Roman" w:eastAsia="仿宋" w:hAnsi="Times New Roman" w:cs="Times New Roman"/>
          <w:snapToGrid w:val="0"/>
          <w:color w:val="000000"/>
          <w:spacing w:val="8"/>
          <w:sz w:val="28"/>
          <w:szCs w:val="28"/>
        </w:rPr>
        <w:t>等各种虚拟交互技术创作技术完成，作品具有较强的视效沉浸感、用户体验感和作品交互性。游戏类型、游戏平台和游戏大小均无限制，但作品主题和核心内容必须积极向上。</w:t>
      </w:r>
    </w:p>
    <w:p w14:paraId="2704C91C" w14:textId="77777777" w:rsidR="0004118B" w:rsidRPr="003A5CE8" w:rsidRDefault="0004118B" w:rsidP="00A35ACC">
      <w:pPr>
        <w:topLinePunct/>
        <w:autoSpaceDE w:val="0"/>
        <w:autoSpaceDN w:val="0"/>
        <w:spacing w:after="0" w:line="500" w:lineRule="exact"/>
        <w:ind w:firstLineChars="200" w:firstLine="594"/>
        <w:jc w:val="both"/>
        <w:textAlignment w:val="baseline"/>
        <w:rPr>
          <w:rFonts w:ascii="Times New Roman" w:eastAsia="仿宋" w:hAnsi="Times New Roman" w:cs="Times New Roman"/>
          <w:b/>
          <w:snapToGrid w:val="0"/>
          <w:color w:val="000000"/>
          <w:spacing w:val="8"/>
          <w:sz w:val="28"/>
          <w:szCs w:val="28"/>
        </w:rPr>
      </w:pPr>
      <w:r w:rsidRPr="003A5CE8">
        <w:rPr>
          <w:rFonts w:ascii="Times New Roman" w:eastAsia="仿宋" w:hAnsi="Times New Roman" w:cs="Times New Roman"/>
          <w:b/>
          <w:snapToGrid w:val="0"/>
          <w:color w:val="000000"/>
          <w:spacing w:val="8"/>
          <w:sz w:val="28"/>
          <w:szCs w:val="28"/>
        </w:rPr>
        <w:t>2.</w:t>
      </w:r>
      <w:r w:rsidRPr="003A5CE8">
        <w:rPr>
          <w:rFonts w:ascii="Times New Roman" w:eastAsia="仿宋" w:hAnsi="Times New Roman" w:cs="Times New Roman"/>
          <w:b/>
          <w:snapToGrid w:val="0"/>
          <w:color w:val="000000"/>
          <w:spacing w:val="8"/>
          <w:sz w:val="28"/>
          <w:szCs w:val="28"/>
        </w:rPr>
        <w:t>移动应用开发</w:t>
      </w:r>
    </w:p>
    <w:p w14:paraId="7DA3EF71" w14:textId="1F7E22A5"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本类作品主要包括：</w:t>
      </w:r>
      <w:r w:rsidRPr="0032065B">
        <w:rPr>
          <w:rFonts w:ascii="Times New Roman" w:eastAsia="仿宋" w:hAnsi="Times New Roman" w:cs="Times New Roman"/>
          <w:snapToGrid w:val="0"/>
          <w:color w:val="000000"/>
          <w:spacing w:val="8"/>
          <w:sz w:val="28"/>
          <w:szCs w:val="28"/>
        </w:rPr>
        <w:t>Web</w:t>
      </w:r>
      <w:r w:rsidRPr="0032065B">
        <w:rPr>
          <w:rFonts w:ascii="Times New Roman" w:eastAsia="仿宋" w:hAnsi="Times New Roman" w:cs="Times New Roman"/>
          <w:snapToGrid w:val="0"/>
          <w:color w:val="000000"/>
          <w:spacing w:val="8"/>
          <w:sz w:val="28"/>
          <w:szCs w:val="28"/>
        </w:rPr>
        <w:t>应用与开发、</w:t>
      </w:r>
      <w:r w:rsidRPr="0032065B">
        <w:rPr>
          <w:rFonts w:ascii="Times New Roman" w:eastAsia="仿宋" w:hAnsi="Times New Roman" w:cs="Times New Roman"/>
          <w:snapToGrid w:val="0"/>
          <w:color w:val="000000"/>
          <w:spacing w:val="8"/>
          <w:sz w:val="28"/>
          <w:szCs w:val="28"/>
        </w:rPr>
        <w:t>APP</w:t>
      </w:r>
      <w:r w:rsidRPr="0032065B">
        <w:rPr>
          <w:rFonts w:ascii="Times New Roman" w:eastAsia="仿宋" w:hAnsi="Times New Roman" w:cs="Times New Roman"/>
          <w:snapToGrid w:val="0"/>
          <w:color w:val="000000"/>
          <w:spacing w:val="8"/>
          <w:sz w:val="28"/>
          <w:szCs w:val="28"/>
        </w:rPr>
        <w:t>移动应用开发</w:t>
      </w:r>
    </w:p>
    <w:p w14:paraId="1525ABB4" w14:textId="3F92A830"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（非游戏类）、算法设计与应用等类型，非原型设计或</w:t>
      </w:r>
      <w:r w:rsidRPr="0032065B">
        <w:rPr>
          <w:rFonts w:ascii="Times New Roman" w:eastAsia="仿宋" w:hAnsi="Times New Roman" w:cs="Times New Roman"/>
          <w:snapToGrid w:val="0"/>
          <w:color w:val="000000"/>
          <w:spacing w:val="8"/>
          <w:sz w:val="28"/>
          <w:szCs w:val="28"/>
        </w:rPr>
        <w:t>UI</w:t>
      </w:r>
      <w:r w:rsidRPr="0032065B">
        <w:rPr>
          <w:rFonts w:ascii="Times New Roman" w:eastAsia="仿宋" w:hAnsi="Times New Roman" w:cs="Times New Roman"/>
          <w:snapToGrid w:val="0"/>
          <w:color w:val="000000"/>
          <w:spacing w:val="8"/>
          <w:sz w:val="28"/>
          <w:szCs w:val="28"/>
        </w:rPr>
        <w:t>界面设计。参赛团队需要采用适当的移动开发技术完成对于上述类型作品的开发，提交的参赛作品可以运行在计算机（含智能手机）、网络、数据库系统上的软件，提供信息管理、信息服务、移动应用、算法设计等功能或服务。</w:t>
      </w:r>
    </w:p>
    <w:p w14:paraId="6138D05C" w14:textId="77777777" w:rsidR="0004118B" w:rsidRPr="0032065B" w:rsidRDefault="0004118B" w:rsidP="00A35ACC">
      <w:pPr>
        <w:topLinePunct/>
        <w:autoSpaceDE w:val="0"/>
        <w:autoSpaceDN w:val="0"/>
        <w:spacing w:after="0" w:line="500" w:lineRule="exact"/>
        <w:ind w:firstLineChars="200" w:firstLine="594"/>
        <w:jc w:val="both"/>
        <w:textAlignment w:val="baseline"/>
        <w:rPr>
          <w:rFonts w:ascii="Times New Roman" w:eastAsia="仿宋" w:hAnsi="Times New Roman" w:cs="Times New Roman"/>
          <w:b/>
          <w:snapToGrid w:val="0"/>
          <w:color w:val="000000"/>
          <w:spacing w:val="8"/>
          <w:sz w:val="28"/>
          <w:szCs w:val="28"/>
        </w:rPr>
      </w:pPr>
      <w:bookmarkStart w:id="6" w:name="3.影视与动漫设计"/>
      <w:bookmarkEnd w:id="6"/>
      <w:r w:rsidRPr="0032065B">
        <w:rPr>
          <w:rFonts w:ascii="Times New Roman" w:eastAsia="仿宋" w:hAnsi="Times New Roman" w:cs="Times New Roman"/>
          <w:b/>
          <w:snapToGrid w:val="0"/>
          <w:color w:val="000000"/>
          <w:spacing w:val="8"/>
          <w:sz w:val="28"/>
          <w:szCs w:val="28"/>
        </w:rPr>
        <w:t>3.</w:t>
      </w:r>
      <w:r w:rsidRPr="0032065B">
        <w:rPr>
          <w:rFonts w:ascii="Times New Roman" w:eastAsia="仿宋" w:hAnsi="Times New Roman" w:cs="Times New Roman"/>
          <w:b/>
          <w:snapToGrid w:val="0"/>
          <w:color w:val="000000"/>
          <w:spacing w:val="8"/>
          <w:sz w:val="28"/>
          <w:szCs w:val="28"/>
        </w:rPr>
        <w:t>影视与动漫设计</w:t>
      </w:r>
    </w:p>
    <w:p w14:paraId="516B731A" w14:textId="70E7D6B7"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本类参赛作品包括：微电影、短视频、数字影像、纪录片、动画（</w:t>
      </w:r>
      <w:r w:rsidRPr="0032065B">
        <w:rPr>
          <w:rFonts w:ascii="Times New Roman" w:eastAsia="仿宋" w:hAnsi="Times New Roman" w:cs="Times New Roman"/>
          <w:snapToGrid w:val="0"/>
          <w:color w:val="000000"/>
          <w:spacing w:val="8"/>
          <w:sz w:val="28"/>
          <w:szCs w:val="28"/>
        </w:rPr>
        <w:t>2D</w:t>
      </w:r>
      <w:r w:rsidRPr="0032065B">
        <w:rPr>
          <w:rFonts w:ascii="Times New Roman" w:eastAsia="仿宋" w:hAnsi="Times New Roman" w:cs="Times New Roman"/>
          <w:snapToGrid w:val="0"/>
          <w:color w:val="000000"/>
          <w:spacing w:val="8"/>
          <w:sz w:val="28"/>
          <w:szCs w:val="28"/>
        </w:rPr>
        <w:t>或</w:t>
      </w:r>
      <w:r w:rsidRPr="0032065B">
        <w:rPr>
          <w:rFonts w:ascii="Times New Roman" w:eastAsia="仿宋" w:hAnsi="Times New Roman" w:cs="Times New Roman"/>
          <w:snapToGrid w:val="0"/>
          <w:color w:val="000000"/>
          <w:spacing w:val="8"/>
          <w:sz w:val="28"/>
          <w:szCs w:val="28"/>
        </w:rPr>
        <w:t>3D</w:t>
      </w:r>
      <w:r w:rsidRPr="0032065B">
        <w:rPr>
          <w:rFonts w:ascii="Times New Roman" w:eastAsia="仿宋" w:hAnsi="Times New Roman" w:cs="Times New Roman"/>
          <w:snapToGrid w:val="0"/>
          <w:color w:val="000000"/>
          <w:spacing w:val="8"/>
          <w:sz w:val="28"/>
          <w:szCs w:val="28"/>
        </w:rPr>
        <w:t>）、新媒体漫画等类型。参赛作品对于创作平台及主题内容无严格限制和要求，但需以</w:t>
      </w:r>
      <w:r w:rsidRPr="0032065B">
        <w:rPr>
          <w:rFonts w:ascii="Times New Roman" w:eastAsia="仿宋" w:hAnsi="Times New Roman" w:cs="Times New Roman"/>
          <w:snapToGrid w:val="0"/>
          <w:color w:val="000000"/>
          <w:spacing w:val="8"/>
          <w:sz w:val="28"/>
          <w:szCs w:val="28"/>
        </w:rPr>
        <w:t>“</w:t>
      </w:r>
      <w:r w:rsidRPr="0032065B">
        <w:rPr>
          <w:rFonts w:ascii="Times New Roman" w:eastAsia="仿宋" w:hAnsi="Times New Roman" w:cs="Times New Roman"/>
          <w:snapToGrid w:val="0"/>
          <w:color w:val="000000"/>
          <w:spacing w:val="8"/>
          <w:sz w:val="28"/>
          <w:szCs w:val="28"/>
        </w:rPr>
        <w:t>弘扬主旋律，讲述正能量</w:t>
      </w:r>
      <w:r w:rsidRPr="0032065B">
        <w:rPr>
          <w:rFonts w:ascii="Times New Roman" w:eastAsia="仿宋" w:hAnsi="Times New Roman" w:cs="Times New Roman"/>
          <w:snapToGrid w:val="0"/>
          <w:color w:val="000000"/>
          <w:spacing w:val="8"/>
          <w:sz w:val="28"/>
          <w:szCs w:val="28"/>
        </w:rPr>
        <w:t>”</w:t>
      </w:r>
      <w:r w:rsidRPr="0032065B">
        <w:rPr>
          <w:rFonts w:ascii="Times New Roman" w:eastAsia="仿宋" w:hAnsi="Times New Roman" w:cs="Times New Roman"/>
          <w:snapToGrid w:val="0"/>
          <w:color w:val="000000"/>
          <w:spacing w:val="8"/>
          <w:sz w:val="28"/>
          <w:szCs w:val="28"/>
        </w:rPr>
        <w:t>等为主题进行创作，自选参赛作品的主题和核心价值观必须积极向上，唱响新时代主旋律。</w:t>
      </w:r>
    </w:p>
    <w:p w14:paraId="222B8B15" w14:textId="77777777" w:rsidR="0004118B" w:rsidRPr="0032065B" w:rsidRDefault="0004118B" w:rsidP="00A35ACC">
      <w:pPr>
        <w:topLinePunct/>
        <w:autoSpaceDE w:val="0"/>
        <w:autoSpaceDN w:val="0"/>
        <w:spacing w:after="0" w:line="500" w:lineRule="exact"/>
        <w:ind w:firstLineChars="200" w:firstLine="594"/>
        <w:jc w:val="both"/>
        <w:textAlignment w:val="baseline"/>
        <w:rPr>
          <w:rFonts w:ascii="Times New Roman" w:eastAsia="仿宋" w:hAnsi="Times New Roman" w:cs="Times New Roman"/>
          <w:b/>
          <w:snapToGrid w:val="0"/>
          <w:color w:val="000000"/>
          <w:spacing w:val="8"/>
          <w:sz w:val="28"/>
          <w:szCs w:val="28"/>
        </w:rPr>
      </w:pPr>
      <w:bookmarkStart w:id="7" w:name="4.智能产品设计"/>
      <w:bookmarkEnd w:id="7"/>
      <w:r w:rsidRPr="0032065B">
        <w:rPr>
          <w:rFonts w:ascii="Times New Roman" w:eastAsia="仿宋" w:hAnsi="Times New Roman" w:cs="Times New Roman"/>
          <w:b/>
          <w:snapToGrid w:val="0"/>
          <w:color w:val="000000"/>
          <w:spacing w:val="8"/>
          <w:sz w:val="28"/>
          <w:szCs w:val="28"/>
        </w:rPr>
        <w:t>4.</w:t>
      </w:r>
      <w:r w:rsidRPr="0032065B">
        <w:rPr>
          <w:rFonts w:ascii="Times New Roman" w:eastAsia="仿宋" w:hAnsi="Times New Roman" w:cs="Times New Roman"/>
          <w:b/>
          <w:snapToGrid w:val="0"/>
          <w:color w:val="000000"/>
          <w:spacing w:val="8"/>
          <w:sz w:val="28"/>
          <w:szCs w:val="28"/>
        </w:rPr>
        <w:t>智能产品设计</w:t>
      </w:r>
    </w:p>
    <w:p w14:paraId="7B8367E9" w14:textId="0BB459C5"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本类参赛作品是采用一定的设计软件，实现具有一定智能性或功能的产品设计（功能设计或外观设计），所设计的产品包括但不限于智能家居、医疗与健康、运动与健身等，参赛作品需提供作品的创意草图和技术原理图等，通过效果图、实体模型照片等方式客观真实地表达设计效果与设计意图，版面要求图文并茂、内容完整、表达清晰。</w:t>
      </w:r>
    </w:p>
    <w:p w14:paraId="7B365A30" w14:textId="77777777" w:rsidR="0004118B" w:rsidRPr="0032065B" w:rsidRDefault="0004118B" w:rsidP="00A35ACC">
      <w:pPr>
        <w:topLinePunct/>
        <w:autoSpaceDE w:val="0"/>
        <w:autoSpaceDN w:val="0"/>
        <w:spacing w:after="0" w:line="500" w:lineRule="exact"/>
        <w:ind w:firstLineChars="200" w:firstLine="594"/>
        <w:jc w:val="both"/>
        <w:textAlignment w:val="baseline"/>
        <w:rPr>
          <w:rFonts w:ascii="Times New Roman" w:eastAsia="仿宋" w:hAnsi="Times New Roman" w:cs="Times New Roman"/>
          <w:b/>
          <w:snapToGrid w:val="0"/>
          <w:color w:val="000000"/>
          <w:spacing w:val="8"/>
          <w:sz w:val="28"/>
          <w:szCs w:val="28"/>
        </w:rPr>
      </w:pPr>
      <w:bookmarkStart w:id="8" w:name="5.人居环境设计"/>
      <w:bookmarkEnd w:id="8"/>
      <w:r w:rsidRPr="0032065B">
        <w:rPr>
          <w:rFonts w:ascii="Times New Roman" w:eastAsia="仿宋" w:hAnsi="Times New Roman" w:cs="Times New Roman"/>
          <w:b/>
          <w:snapToGrid w:val="0"/>
          <w:color w:val="000000"/>
          <w:spacing w:val="8"/>
          <w:sz w:val="28"/>
          <w:szCs w:val="28"/>
        </w:rPr>
        <w:t>5.</w:t>
      </w:r>
      <w:r w:rsidRPr="0032065B">
        <w:rPr>
          <w:rFonts w:ascii="Times New Roman" w:eastAsia="仿宋" w:hAnsi="Times New Roman" w:cs="Times New Roman"/>
          <w:b/>
          <w:snapToGrid w:val="0"/>
          <w:color w:val="000000"/>
          <w:spacing w:val="8"/>
          <w:sz w:val="28"/>
          <w:szCs w:val="28"/>
        </w:rPr>
        <w:t>人居环境设计</w:t>
      </w:r>
    </w:p>
    <w:p w14:paraId="6F2EF013" w14:textId="529B4C2D"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本类参赛作品包括：城市景观设计、风景园林设计、环境设计、室内设计等人类居住环境设计。所完成的作品应能够体现对人类社会与文化、历史及环境等方面的关注，能够清晰地表达设计分析思路和设计思考过程，提交的参赛材料中除规定的参赛说明文档外，还需包含符合国家相关专业规范要求的完整的设计图纸内容，通过效果图、实体模型照片等方式客观真实地表达设计效果与设计创意，版面要求图文并茂、内容完整、表达清晰。</w:t>
      </w:r>
    </w:p>
    <w:p w14:paraId="76BD06DB" w14:textId="77777777" w:rsidR="0004118B" w:rsidRPr="0032065B" w:rsidRDefault="0004118B" w:rsidP="00A35ACC">
      <w:pPr>
        <w:topLinePunct/>
        <w:autoSpaceDE w:val="0"/>
        <w:autoSpaceDN w:val="0"/>
        <w:spacing w:after="0" w:line="500" w:lineRule="exact"/>
        <w:ind w:firstLineChars="200" w:firstLine="594"/>
        <w:jc w:val="both"/>
        <w:textAlignment w:val="baseline"/>
        <w:rPr>
          <w:rFonts w:ascii="Times New Roman" w:eastAsia="仿宋" w:hAnsi="Times New Roman" w:cs="Times New Roman"/>
          <w:b/>
          <w:snapToGrid w:val="0"/>
          <w:color w:val="000000"/>
          <w:spacing w:val="8"/>
          <w:sz w:val="28"/>
          <w:szCs w:val="28"/>
        </w:rPr>
      </w:pPr>
      <w:bookmarkStart w:id="9" w:name="6.数字艺术表现"/>
      <w:bookmarkEnd w:id="9"/>
      <w:r w:rsidRPr="0032065B">
        <w:rPr>
          <w:rFonts w:ascii="Times New Roman" w:eastAsia="仿宋" w:hAnsi="Times New Roman" w:cs="Times New Roman"/>
          <w:b/>
          <w:snapToGrid w:val="0"/>
          <w:color w:val="000000"/>
          <w:spacing w:val="8"/>
          <w:sz w:val="28"/>
          <w:szCs w:val="28"/>
        </w:rPr>
        <w:t>6.</w:t>
      </w:r>
      <w:r w:rsidRPr="0032065B">
        <w:rPr>
          <w:rFonts w:ascii="Times New Roman" w:eastAsia="仿宋" w:hAnsi="Times New Roman" w:cs="Times New Roman"/>
          <w:b/>
          <w:snapToGrid w:val="0"/>
          <w:color w:val="000000"/>
          <w:spacing w:val="8"/>
          <w:sz w:val="28"/>
          <w:szCs w:val="28"/>
        </w:rPr>
        <w:t>数字艺术表现</w:t>
      </w:r>
    </w:p>
    <w:p w14:paraId="4CBCE66F" w14:textId="2AC63623"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本类参赛作品要求参赛团队可以运用多种数字技术、设计软件和计算机程序等手段对二维和三维数字场景，进行平面类、广告海报类、</w:t>
      </w:r>
      <w:r w:rsidRPr="0032065B">
        <w:rPr>
          <w:rFonts w:ascii="Times New Roman" w:eastAsia="仿宋" w:hAnsi="Times New Roman" w:cs="Times New Roman"/>
          <w:snapToGrid w:val="0"/>
          <w:color w:val="000000"/>
          <w:spacing w:val="8"/>
          <w:sz w:val="28"/>
          <w:szCs w:val="28"/>
        </w:rPr>
        <w:t>3D</w:t>
      </w:r>
      <w:r w:rsidRPr="0032065B">
        <w:rPr>
          <w:rFonts w:ascii="Times New Roman" w:eastAsia="仿宋" w:hAnsi="Times New Roman" w:cs="Times New Roman"/>
          <w:snapToGrid w:val="0"/>
          <w:color w:val="000000"/>
          <w:spacing w:val="8"/>
          <w:sz w:val="28"/>
          <w:szCs w:val="28"/>
        </w:rPr>
        <w:t>场景、影像特效、数字角色等进行数字艺术作品</w:t>
      </w:r>
    </w:p>
    <w:p w14:paraId="02EC17C5" w14:textId="77777777"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创作。</w:t>
      </w:r>
    </w:p>
    <w:p w14:paraId="36588761" w14:textId="77777777" w:rsidR="0004118B" w:rsidRPr="0032065B" w:rsidRDefault="0004118B" w:rsidP="00A35ACC">
      <w:pPr>
        <w:topLinePunct/>
        <w:autoSpaceDE w:val="0"/>
        <w:autoSpaceDN w:val="0"/>
        <w:spacing w:after="0" w:line="500" w:lineRule="exact"/>
        <w:ind w:firstLineChars="200" w:firstLine="594"/>
        <w:jc w:val="both"/>
        <w:textAlignment w:val="baseline"/>
        <w:rPr>
          <w:rFonts w:ascii="Times New Roman" w:eastAsia="仿宋" w:hAnsi="Times New Roman" w:cs="Times New Roman"/>
          <w:b/>
          <w:snapToGrid w:val="0"/>
          <w:color w:val="000000"/>
          <w:spacing w:val="8"/>
          <w:sz w:val="28"/>
          <w:szCs w:val="28"/>
        </w:rPr>
      </w:pPr>
      <w:bookmarkStart w:id="10" w:name="7.数据可视化"/>
      <w:bookmarkEnd w:id="10"/>
      <w:r w:rsidRPr="0032065B">
        <w:rPr>
          <w:rFonts w:ascii="Times New Roman" w:eastAsia="仿宋" w:hAnsi="Times New Roman" w:cs="Times New Roman"/>
          <w:b/>
          <w:snapToGrid w:val="0"/>
          <w:color w:val="000000"/>
          <w:spacing w:val="8"/>
          <w:sz w:val="28"/>
          <w:szCs w:val="28"/>
        </w:rPr>
        <w:t>7.</w:t>
      </w:r>
      <w:r w:rsidRPr="0032065B">
        <w:rPr>
          <w:rFonts w:ascii="Times New Roman" w:eastAsia="仿宋" w:hAnsi="Times New Roman" w:cs="Times New Roman"/>
          <w:b/>
          <w:snapToGrid w:val="0"/>
          <w:color w:val="000000"/>
          <w:spacing w:val="8"/>
          <w:sz w:val="28"/>
          <w:szCs w:val="28"/>
        </w:rPr>
        <w:t>数据可视化</w:t>
      </w:r>
    </w:p>
    <w:p w14:paraId="7D4E7186" w14:textId="52F1B7B8"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本类参赛作品是指参赛团队采用开源框架或程序设计将数据以图表、图形、可视化设计元素呈现给用户，便于用户交互和理解数据背后的本质，要求作品采用的数据源可靠，展现方式合乎逻辑、易于用户交互。</w:t>
      </w:r>
    </w:p>
    <w:p w14:paraId="456617FE" w14:textId="23517DE3" w:rsidR="0004118B" w:rsidRPr="0032065B" w:rsidRDefault="00272EF0" w:rsidP="00A35ACC">
      <w:pPr>
        <w:topLinePunct/>
        <w:autoSpaceDE w:val="0"/>
        <w:autoSpaceDN w:val="0"/>
        <w:spacing w:after="0" w:line="500" w:lineRule="exact"/>
        <w:ind w:firstLineChars="200" w:firstLine="594"/>
        <w:jc w:val="both"/>
        <w:textAlignment w:val="baseline"/>
        <w:rPr>
          <w:rFonts w:ascii="Times New Roman" w:eastAsia="仿宋" w:hAnsi="Times New Roman" w:cs="Times New Roman"/>
          <w:b/>
          <w:snapToGrid w:val="0"/>
          <w:color w:val="000000"/>
          <w:spacing w:val="8"/>
          <w:sz w:val="28"/>
          <w:szCs w:val="28"/>
        </w:rPr>
      </w:pPr>
      <w:bookmarkStart w:id="11" w:name="8._电子图书绘本设计"/>
      <w:bookmarkEnd w:id="11"/>
      <w:r w:rsidRPr="0032065B">
        <w:rPr>
          <w:rFonts w:ascii="Times New Roman" w:eastAsia="仿宋" w:hAnsi="Times New Roman" w:cs="Times New Roman"/>
          <w:b/>
          <w:snapToGrid w:val="0"/>
          <w:color w:val="000000"/>
          <w:spacing w:val="8"/>
          <w:sz w:val="28"/>
          <w:szCs w:val="28"/>
        </w:rPr>
        <w:t>8.</w:t>
      </w:r>
      <w:r w:rsidRPr="0032065B">
        <w:rPr>
          <w:rFonts w:ascii="Times New Roman" w:eastAsia="仿宋" w:hAnsi="Times New Roman" w:cs="Times New Roman"/>
          <w:b/>
          <w:snapToGrid w:val="0"/>
          <w:color w:val="000000"/>
          <w:spacing w:val="8"/>
          <w:sz w:val="28"/>
          <w:szCs w:val="28"/>
        </w:rPr>
        <w:t>电</w:t>
      </w:r>
      <w:r w:rsidR="0004118B" w:rsidRPr="0032065B">
        <w:rPr>
          <w:rFonts w:ascii="Times New Roman" w:eastAsia="仿宋" w:hAnsi="Times New Roman" w:cs="Times New Roman"/>
          <w:b/>
          <w:snapToGrid w:val="0"/>
          <w:color w:val="000000"/>
          <w:spacing w:val="8"/>
          <w:sz w:val="28"/>
          <w:szCs w:val="28"/>
        </w:rPr>
        <w:t>子图书绘本设计</w:t>
      </w:r>
    </w:p>
    <w:p w14:paraId="78B33DEB" w14:textId="40A0A4F3"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本类参赛作品要求采用适当的图书设计平台与技术，完成对于电子图书和绘本内容的策划、设计、排版及输出。实现包括图片、文字、动画、音频、视频等媒介类型的电子书设计，作品可以在</w:t>
      </w:r>
      <w:r w:rsidRPr="0032065B">
        <w:rPr>
          <w:rFonts w:ascii="Times New Roman" w:eastAsia="仿宋" w:hAnsi="Times New Roman" w:cs="Times New Roman"/>
          <w:snapToGrid w:val="0"/>
          <w:color w:val="000000"/>
          <w:spacing w:val="8"/>
          <w:sz w:val="28"/>
          <w:szCs w:val="28"/>
        </w:rPr>
        <w:t>PC</w:t>
      </w:r>
      <w:r w:rsidRPr="0032065B">
        <w:rPr>
          <w:rFonts w:ascii="Times New Roman" w:eastAsia="仿宋" w:hAnsi="Times New Roman" w:cs="Times New Roman"/>
          <w:snapToGrid w:val="0"/>
          <w:color w:val="000000"/>
          <w:spacing w:val="8"/>
          <w:sz w:val="28"/>
          <w:szCs w:val="28"/>
        </w:rPr>
        <w:t>端、移动端或网络端跨平台的交互和展示。</w:t>
      </w:r>
    </w:p>
    <w:p w14:paraId="0F5B47A0" w14:textId="1933AFA0" w:rsidR="0004118B" w:rsidRPr="0032065B" w:rsidRDefault="00272EF0" w:rsidP="00A35ACC">
      <w:pPr>
        <w:topLinePunct/>
        <w:autoSpaceDE w:val="0"/>
        <w:autoSpaceDN w:val="0"/>
        <w:spacing w:after="0" w:line="500" w:lineRule="exact"/>
        <w:ind w:firstLineChars="200" w:firstLine="594"/>
        <w:jc w:val="both"/>
        <w:textAlignment w:val="baseline"/>
        <w:rPr>
          <w:rFonts w:ascii="Times New Roman" w:eastAsia="仿宋" w:hAnsi="Times New Roman" w:cs="Times New Roman"/>
          <w:b/>
          <w:snapToGrid w:val="0"/>
          <w:color w:val="000000"/>
          <w:spacing w:val="8"/>
          <w:sz w:val="28"/>
          <w:szCs w:val="28"/>
        </w:rPr>
      </w:pPr>
      <w:bookmarkStart w:id="12" w:name="9._智能软硬件创意作品"/>
      <w:bookmarkEnd w:id="12"/>
      <w:r w:rsidRPr="0032065B">
        <w:rPr>
          <w:rFonts w:ascii="Times New Roman" w:eastAsia="仿宋" w:hAnsi="Times New Roman" w:cs="Times New Roman"/>
          <w:b/>
          <w:snapToGrid w:val="0"/>
          <w:color w:val="000000"/>
          <w:spacing w:val="8"/>
          <w:sz w:val="28"/>
          <w:szCs w:val="28"/>
        </w:rPr>
        <w:t>9.</w:t>
      </w:r>
      <w:r w:rsidRPr="0032065B">
        <w:rPr>
          <w:rFonts w:ascii="Times New Roman" w:eastAsia="仿宋" w:hAnsi="Times New Roman" w:cs="Times New Roman"/>
          <w:b/>
          <w:snapToGrid w:val="0"/>
          <w:color w:val="000000"/>
          <w:spacing w:val="8"/>
          <w:sz w:val="28"/>
          <w:szCs w:val="28"/>
        </w:rPr>
        <w:t>智</w:t>
      </w:r>
      <w:r w:rsidR="0004118B" w:rsidRPr="0032065B">
        <w:rPr>
          <w:rFonts w:ascii="Times New Roman" w:eastAsia="仿宋" w:hAnsi="Times New Roman" w:cs="Times New Roman"/>
          <w:b/>
          <w:snapToGrid w:val="0"/>
          <w:color w:val="000000"/>
          <w:spacing w:val="8"/>
          <w:sz w:val="28"/>
          <w:szCs w:val="28"/>
        </w:rPr>
        <w:t>能软硬件创意作品</w:t>
      </w:r>
    </w:p>
    <w:p w14:paraId="3BD7844A" w14:textId="7ED96D5A"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本类参赛作品要求采用适当的软硬件开发平台和工具，完成包括智能机器人、互动装置艺术、智能车、自动驾驶、互动影像等软硬件结合的数字媒体科技作品创作。</w:t>
      </w:r>
    </w:p>
    <w:p w14:paraId="55FAE971" w14:textId="77777777" w:rsidR="0004118B" w:rsidRPr="0032065B" w:rsidRDefault="0004118B" w:rsidP="00A35ACC">
      <w:pPr>
        <w:topLinePunct/>
        <w:autoSpaceDE w:val="0"/>
        <w:autoSpaceDN w:val="0"/>
        <w:spacing w:after="0" w:line="500" w:lineRule="exact"/>
        <w:ind w:firstLineChars="200" w:firstLine="594"/>
        <w:jc w:val="both"/>
        <w:textAlignment w:val="baseline"/>
        <w:rPr>
          <w:rFonts w:ascii="Times New Roman" w:eastAsia="仿宋" w:hAnsi="Times New Roman" w:cs="Times New Roman"/>
          <w:b/>
          <w:snapToGrid w:val="0"/>
          <w:color w:val="000000"/>
          <w:spacing w:val="8"/>
          <w:sz w:val="28"/>
          <w:szCs w:val="28"/>
        </w:rPr>
      </w:pPr>
      <w:bookmarkStart w:id="13" w:name="10.微信小程序应用"/>
      <w:bookmarkEnd w:id="13"/>
      <w:r w:rsidRPr="0032065B">
        <w:rPr>
          <w:rFonts w:ascii="Times New Roman" w:eastAsia="仿宋" w:hAnsi="Times New Roman" w:cs="Times New Roman"/>
          <w:b/>
          <w:snapToGrid w:val="0"/>
          <w:color w:val="000000"/>
          <w:spacing w:val="8"/>
          <w:sz w:val="28"/>
          <w:szCs w:val="28"/>
        </w:rPr>
        <w:t>10.</w:t>
      </w:r>
      <w:r w:rsidRPr="0032065B">
        <w:rPr>
          <w:rFonts w:ascii="Times New Roman" w:eastAsia="仿宋" w:hAnsi="Times New Roman" w:cs="Times New Roman"/>
          <w:b/>
          <w:snapToGrid w:val="0"/>
          <w:color w:val="000000"/>
          <w:spacing w:val="8"/>
          <w:sz w:val="28"/>
          <w:szCs w:val="28"/>
        </w:rPr>
        <w:t>微信小程序应用</w:t>
      </w:r>
    </w:p>
    <w:p w14:paraId="15DA76BC" w14:textId="7645148C" w:rsidR="0004118B" w:rsidRPr="00254862"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254862">
        <w:rPr>
          <w:rFonts w:ascii="Times New Roman" w:eastAsia="仿宋" w:hAnsi="Times New Roman" w:cs="Times New Roman"/>
          <w:snapToGrid w:val="0"/>
          <w:color w:val="000000"/>
          <w:spacing w:val="8"/>
          <w:sz w:val="28"/>
          <w:szCs w:val="28"/>
        </w:rPr>
        <w:t>本类参赛作品要求参赛团队基于腾讯微信小程序平台，结合实际应用场景设计并开发小程序应用软件。完成作品必须遵循微信小程序设计指南、</w:t>
      </w:r>
      <w:hyperlink r:id="rId8" w:history="1">
        <w:r w:rsidRPr="00254862">
          <w:rPr>
            <w:rFonts w:ascii="Times New Roman" w:eastAsia="仿宋" w:hAnsi="Times New Roman" w:cs="Times New Roman"/>
            <w:snapToGrid w:val="0"/>
            <w:color w:val="000000"/>
            <w:spacing w:val="8"/>
            <w:sz w:val="28"/>
            <w:szCs w:val="28"/>
          </w:rPr>
          <w:t>开发标准</w:t>
        </w:r>
      </w:hyperlink>
      <w:r w:rsidRPr="00254862">
        <w:rPr>
          <w:rFonts w:ascii="Times New Roman" w:eastAsia="仿宋" w:hAnsi="Times New Roman" w:cs="Times New Roman"/>
          <w:snapToGrid w:val="0"/>
          <w:color w:val="000000"/>
          <w:spacing w:val="8"/>
          <w:sz w:val="28"/>
          <w:szCs w:val="28"/>
        </w:rPr>
        <w:t>和《微信小程序平台运营规范》等相关协议及规定。</w:t>
      </w:r>
    </w:p>
    <w:p w14:paraId="7909C63D" w14:textId="77777777" w:rsidR="0004118B" w:rsidRPr="0032065B" w:rsidRDefault="0004118B" w:rsidP="00A35ACC">
      <w:pPr>
        <w:topLinePunct/>
        <w:autoSpaceDE w:val="0"/>
        <w:autoSpaceDN w:val="0"/>
        <w:spacing w:after="0" w:line="500" w:lineRule="exact"/>
        <w:ind w:firstLineChars="200" w:firstLine="594"/>
        <w:jc w:val="both"/>
        <w:textAlignment w:val="baseline"/>
        <w:rPr>
          <w:rFonts w:ascii="Times New Roman" w:eastAsia="仿宋" w:hAnsi="Times New Roman" w:cs="Times New Roman"/>
          <w:b/>
          <w:snapToGrid w:val="0"/>
          <w:color w:val="000000"/>
          <w:spacing w:val="8"/>
          <w:sz w:val="28"/>
          <w:szCs w:val="28"/>
        </w:rPr>
      </w:pPr>
      <w:r w:rsidRPr="0032065B">
        <w:rPr>
          <w:rFonts w:ascii="Times New Roman" w:eastAsia="仿宋" w:hAnsi="Times New Roman" w:cs="Times New Roman"/>
          <w:b/>
          <w:snapToGrid w:val="0"/>
          <w:color w:val="000000"/>
          <w:spacing w:val="8"/>
          <w:sz w:val="28"/>
          <w:szCs w:val="28"/>
        </w:rPr>
        <w:t>11.</w:t>
      </w:r>
      <w:r w:rsidRPr="0032065B">
        <w:rPr>
          <w:rFonts w:ascii="Times New Roman" w:eastAsia="仿宋" w:hAnsi="Times New Roman" w:cs="Times New Roman"/>
          <w:b/>
          <w:snapToGrid w:val="0"/>
          <w:color w:val="000000"/>
          <w:spacing w:val="8"/>
          <w:sz w:val="28"/>
          <w:szCs w:val="28"/>
        </w:rPr>
        <w:t>其他</w:t>
      </w:r>
    </w:p>
    <w:p w14:paraId="0706F7FE" w14:textId="77777777"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其他参赛作品。本类参赛作品是指参赛团队提交参赛作品不能明确归属类自命题参赛作品类型；各类参赛作品内容须符合</w:t>
      </w:r>
    </w:p>
    <w:p w14:paraId="4DC1E604" w14:textId="46A1BDF6" w:rsidR="0004118B" w:rsidRPr="0032065B" w:rsidRDefault="0004118B" w:rsidP="00A35ACC">
      <w:pPr>
        <w:topLinePunct/>
        <w:autoSpaceDE w:val="0"/>
        <w:autoSpaceDN w:val="0"/>
        <w:spacing w:after="0" w:line="500" w:lineRule="exact"/>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w:t>
      </w:r>
      <w:r w:rsidRPr="0032065B">
        <w:rPr>
          <w:rFonts w:ascii="Times New Roman" w:eastAsia="仿宋" w:hAnsi="Times New Roman" w:cs="Times New Roman"/>
          <w:snapToGrid w:val="0"/>
          <w:color w:val="000000"/>
          <w:spacing w:val="8"/>
          <w:sz w:val="28"/>
          <w:szCs w:val="28"/>
        </w:rPr>
        <w:t>2023</w:t>
      </w:r>
      <w:r w:rsidRPr="0032065B">
        <w:rPr>
          <w:rFonts w:ascii="Times New Roman" w:eastAsia="仿宋" w:hAnsi="Times New Roman" w:cs="Times New Roman"/>
          <w:snapToGrid w:val="0"/>
          <w:color w:val="000000"/>
          <w:spacing w:val="8"/>
          <w:sz w:val="28"/>
          <w:szCs w:val="28"/>
        </w:rPr>
        <w:t>年第十一届全国大学生数字媒体科技作品及创意竞赛参赛指南》要求。</w:t>
      </w:r>
    </w:p>
    <w:p w14:paraId="22A1F947" w14:textId="77777777" w:rsidR="0004118B" w:rsidRPr="0032065B" w:rsidRDefault="0004118B" w:rsidP="00A35ACC">
      <w:pPr>
        <w:pStyle w:val="ac"/>
        <w:spacing w:before="152"/>
        <w:ind w:firstLineChars="200" w:firstLine="640"/>
        <w:rPr>
          <w:rFonts w:ascii="Times New Roman" w:eastAsia="黑体" w:hAnsi="Times New Roman" w:cs="Times New Roman"/>
          <w:lang w:eastAsia="zh-CN"/>
        </w:rPr>
      </w:pPr>
      <w:bookmarkStart w:id="14" w:name="三、竞赛初赛"/>
      <w:bookmarkEnd w:id="14"/>
      <w:r w:rsidRPr="0032065B">
        <w:rPr>
          <w:rFonts w:ascii="Times New Roman" w:eastAsia="黑体" w:hAnsi="Times New Roman" w:cs="Times New Roman"/>
          <w:lang w:eastAsia="zh-CN"/>
        </w:rPr>
        <w:t>三、竞赛初赛</w:t>
      </w:r>
    </w:p>
    <w:p w14:paraId="3AE4D9C2" w14:textId="77777777" w:rsidR="0004118B" w:rsidRPr="0032065B" w:rsidRDefault="0004118B" w:rsidP="00A35ACC">
      <w:pPr>
        <w:topLinePunct/>
        <w:autoSpaceDE w:val="0"/>
        <w:autoSpaceDN w:val="0"/>
        <w:spacing w:after="0" w:line="500" w:lineRule="exact"/>
        <w:ind w:firstLineChars="200" w:firstLine="594"/>
        <w:jc w:val="both"/>
        <w:textAlignment w:val="baseline"/>
        <w:rPr>
          <w:rFonts w:ascii="Times New Roman" w:eastAsia="楷体" w:hAnsi="Times New Roman" w:cs="Times New Roman"/>
          <w:b/>
          <w:snapToGrid w:val="0"/>
          <w:color w:val="000000"/>
          <w:spacing w:val="8"/>
          <w:sz w:val="28"/>
          <w:szCs w:val="28"/>
        </w:rPr>
      </w:pPr>
      <w:bookmarkStart w:id="15" w:name="（一）赛程设置"/>
      <w:bookmarkEnd w:id="15"/>
      <w:r w:rsidRPr="0032065B">
        <w:rPr>
          <w:rFonts w:ascii="Times New Roman" w:eastAsia="楷体" w:hAnsi="Times New Roman" w:cs="Times New Roman"/>
          <w:b/>
          <w:snapToGrid w:val="0"/>
          <w:color w:val="000000"/>
          <w:spacing w:val="8"/>
          <w:sz w:val="28"/>
          <w:szCs w:val="28"/>
        </w:rPr>
        <w:t>（一）赛程设置</w:t>
      </w:r>
    </w:p>
    <w:p w14:paraId="7882AD75" w14:textId="35DEFC11" w:rsidR="0004118B" w:rsidRPr="00A00C22"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A00C22">
        <w:rPr>
          <w:rFonts w:ascii="Times New Roman" w:eastAsia="仿宋" w:hAnsi="Times New Roman" w:cs="Times New Roman"/>
          <w:snapToGrid w:val="0"/>
          <w:color w:val="000000"/>
          <w:spacing w:val="8"/>
          <w:sz w:val="28"/>
          <w:szCs w:val="28"/>
        </w:rPr>
        <w:t>赛程分为：</w:t>
      </w:r>
      <w:r w:rsidRPr="00C66A8B">
        <w:rPr>
          <w:rFonts w:ascii="Times New Roman" w:eastAsia="仿宋" w:hAnsi="Times New Roman" w:cs="Times New Roman"/>
          <w:b/>
          <w:snapToGrid w:val="0"/>
          <w:color w:val="000000"/>
          <w:spacing w:val="8"/>
          <w:sz w:val="28"/>
          <w:szCs w:val="28"/>
        </w:rPr>
        <w:t>校级初赛</w:t>
      </w:r>
      <w:r w:rsidRPr="00A00C22">
        <w:rPr>
          <w:rFonts w:ascii="Times New Roman" w:eastAsia="仿宋" w:hAnsi="Times New Roman" w:cs="Times New Roman"/>
          <w:snapToGrid w:val="0"/>
          <w:color w:val="000000"/>
          <w:spacing w:val="8"/>
          <w:sz w:val="28"/>
          <w:szCs w:val="28"/>
        </w:rPr>
        <w:t>、</w:t>
      </w:r>
      <w:r w:rsidRPr="00C66A8B">
        <w:rPr>
          <w:rFonts w:ascii="Times New Roman" w:eastAsia="仿宋" w:hAnsi="Times New Roman" w:cs="Times New Roman"/>
          <w:b/>
          <w:snapToGrid w:val="0"/>
          <w:color w:val="000000"/>
          <w:spacing w:val="8"/>
          <w:sz w:val="28"/>
          <w:szCs w:val="28"/>
        </w:rPr>
        <w:t>省赛</w:t>
      </w:r>
      <w:r w:rsidRPr="00A00C22">
        <w:rPr>
          <w:rFonts w:ascii="Times New Roman" w:eastAsia="仿宋" w:hAnsi="Times New Roman" w:cs="Times New Roman"/>
          <w:snapToGrid w:val="0"/>
          <w:color w:val="000000"/>
          <w:spacing w:val="8"/>
          <w:sz w:val="28"/>
          <w:szCs w:val="28"/>
        </w:rPr>
        <w:t>及</w:t>
      </w:r>
      <w:r w:rsidRPr="00C66A8B">
        <w:rPr>
          <w:rFonts w:ascii="Times New Roman" w:eastAsia="仿宋" w:hAnsi="Times New Roman" w:cs="Times New Roman"/>
          <w:b/>
          <w:snapToGrid w:val="0"/>
          <w:color w:val="000000"/>
          <w:spacing w:val="8"/>
          <w:sz w:val="28"/>
          <w:szCs w:val="28"/>
        </w:rPr>
        <w:t>全国总决赛</w:t>
      </w:r>
      <w:r w:rsidRPr="00A00C22">
        <w:rPr>
          <w:rFonts w:ascii="Times New Roman" w:eastAsia="仿宋" w:hAnsi="Times New Roman" w:cs="Times New Roman"/>
          <w:snapToGrid w:val="0"/>
          <w:color w:val="000000"/>
          <w:spacing w:val="8"/>
          <w:sz w:val="28"/>
          <w:szCs w:val="28"/>
        </w:rPr>
        <w:t>三个阶段。其中：</w:t>
      </w:r>
    </w:p>
    <w:p w14:paraId="4845545E" w14:textId="66DF7931" w:rsidR="0004118B" w:rsidRPr="00A00C22" w:rsidRDefault="0004118B" w:rsidP="00A35ACC">
      <w:pPr>
        <w:topLinePunct/>
        <w:autoSpaceDE w:val="0"/>
        <w:autoSpaceDN w:val="0"/>
        <w:spacing w:after="0" w:line="500" w:lineRule="exact"/>
        <w:ind w:firstLineChars="200" w:firstLine="594"/>
        <w:jc w:val="both"/>
        <w:textAlignment w:val="baseline"/>
        <w:rPr>
          <w:rFonts w:ascii="Times New Roman" w:eastAsia="仿宋" w:hAnsi="Times New Roman" w:cs="Times New Roman"/>
          <w:snapToGrid w:val="0"/>
          <w:color w:val="000000"/>
          <w:spacing w:val="8"/>
          <w:sz w:val="28"/>
          <w:szCs w:val="28"/>
        </w:rPr>
      </w:pPr>
      <w:r w:rsidRPr="00A00C22">
        <w:rPr>
          <w:rFonts w:ascii="Times New Roman" w:eastAsia="仿宋" w:hAnsi="Times New Roman" w:cs="Times New Roman"/>
          <w:b/>
          <w:snapToGrid w:val="0"/>
          <w:color w:val="000000"/>
          <w:spacing w:val="8"/>
          <w:sz w:val="28"/>
          <w:szCs w:val="28"/>
        </w:rPr>
        <w:t>1.</w:t>
      </w:r>
      <w:r w:rsidRPr="00A00C22">
        <w:rPr>
          <w:rFonts w:ascii="Times New Roman" w:eastAsia="仿宋" w:hAnsi="Times New Roman" w:cs="Times New Roman"/>
          <w:b/>
          <w:snapToGrid w:val="0"/>
          <w:color w:val="000000"/>
          <w:spacing w:val="8"/>
          <w:sz w:val="28"/>
          <w:szCs w:val="28"/>
        </w:rPr>
        <w:t>初赛：</w:t>
      </w:r>
      <w:r w:rsidRPr="00A00C22">
        <w:rPr>
          <w:rFonts w:ascii="Times New Roman" w:eastAsia="仿宋" w:hAnsi="Times New Roman" w:cs="Times New Roman"/>
          <w:snapToGrid w:val="0"/>
          <w:color w:val="000000"/>
          <w:spacing w:val="8"/>
          <w:sz w:val="28"/>
          <w:szCs w:val="28"/>
        </w:rPr>
        <w:t>参赛团队在竞赛官网</w:t>
      </w:r>
      <w:hyperlink r:id="rId9" w:history="1">
        <w:r w:rsidRPr="00F92ACB">
          <w:rPr>
            <w:rFonts w:ascii="Times New Roman" w:eastAsia="仿宋" w:hAnsi="Times New Roman" w:cs="Times New Roman"/>
            <w:snapToGrid w:val="0"/>
            <w:color w:val="000000"/>
            <w:spacing w:val="8"/>
            <w:sz w:val="28"/>
            <w:szCs w:val="28"/>
            <w:u w:val="single"/>
          </w:rPr>
          <w:t>mit.caai.cn</w:t>
        </w:r>
      </w:hyperlink>
      <w:r w:rsidRPr="00A00C22">
        <w:rPr>
          <w:rFonts w:ascii="Times New Roman" w:eastAsia="仿宋" w:hAnsi="Times New Roman" w:cs="Times New Roman"/>
          <w:snapToGrid w:val="0"/>
          <w:color w:val="000000"/>
          <w:spacing w:val="8"/>
          <w:sz w:val="28"/>
          <w:szCs w:val="28"/>
        </w:rPr>
        <w:t>完成参赛注册及提交参赛作品，由各学校自行组织推荐完成。学生参赛团队亦可自行报名，将由竞赛组委会安排评审专家以学校为单位进行分类评审，推荐参加省赛参赛作品名单。</w:t>
      </w:r>
    </w:p>
    <w:p w14:paraId="26C28586" w14:textId="227C91C5" w:rsidR="0004118B" w:rsidRPr="00A00C22" w:rsidRDefault="0004118B" w:rsidP="00A35ACC">
      <w:pPr>
        <w:topLinePunct/>
        <w:autoSpaceDE w:val="0"/>
        <w:autoSpaceDN w:val="0"/>
        <w:spacing w:after="0" w:line="500" w:lineRule="exact"/>
        <w:ind w:firstLineChars="200" w:firstLine="594"/>
        <w:jc w:val="both"/>
        <w:textAlignment w:val="baseline"/>
        <w:rPr>
          <w:rFonts w:ascii="Times New Roman" w:eastAsia="仿宋" w:hAnsi="Times New Roman" w:cs="Times New Roman"/>
          <w:snapToGrid w:val="0"/>
          <w:color w:val="000000"/>
          <w:spacing w:val="8"/>
          <w:sz w:val="28"/>
          <w:szCs w:val="28"/>
        </w:rPr>
      </w:pPr>
      <w:r w:rsidRPr="00A00C22">
        <w:rPr>
          <w:rFonts w:ascii="Times New Roman" w:eastAsia="仿宋" w:hAnsi="Times New Roman" w:cs="Times New Roman"/>
          <w:b/>
          <w:snapToGrid w:val="0"/>
          <w:color w:val="000000"/>
          <w:spacing w:val="8"/>
          <w:sz w:val="28"/>
          <w:szCs w:val="28"/>
        </w:rPr>
        <w:t>2.</w:t>
      </w:r>
      <w:r w:rsidRPr="00A00C22">
        <w:rPr>
          <w:rFonts w:ascii="Times New Roman" w:eastAsia="仿宋" w:hAnsi="Times New Roman" w:cs="Times New Roman"/>
          <w:b/>
          <w:snapToGrid w:val="0"/>
          <w:color w:val="000000"/>
          <w:spacing w:val="8"/>
          <w:sz w:val="28"/>
          <w:szCs w:val="28"/>
        </w:rPr>
        <w:t>省赛：</w:t>
      </w:r>
      <w:r w:rsidRPr="00A00C22">
        <w:rPr>
          <w:rFonts w:ascii="Times New Roman" w:eastAsia="仿宋" w:hAnsi="Times New Roman" w:cs="Times New Roman"/>
          <w:snapToGrid w:val="0"/>
          <w:color w:val="000000"/>
          <w:spacing w:val="8"/>
          <w:sz w:val="28"/>
          <w:szCs w:val="28"/>
        </w:rPr>
        <w:t>评审专家通过参赛团队提交的作品材料（含文档说明、作品图片和视频展示等）进行线下评审。</w:t>
      </w:r>
      <w:r w:rsidR="00EC10A4" w:rsidRPr="00A00C22">
        <w:rPr>
          <w:rFonts w:ascii="Times New Roman" w:eastAsia="仿宋" w:hAnsi="Times New Roman" w:cs="Times New Roman"/>
          <w:snapToGrid w:val="0"/>
          <w:color w:val="000000"/>
          <w:spacing w:val="8"/>
          <w:sz w:val="28"/>
          <w:szCs w:val="28"/>
        </w:rPr>
        <w:t>参加全国总决赛的作品必须由省赛推荐参加。</w:t>
      </w:r>
    </w:p>
    <w:p w14:paraId="1B4331F0" w14:textId="77777777" w:rsidR="0004118B" w:rsidRPr="00A00C22" w:rsidRDefault="0004118B" w:rsidP="00A35ACC">
      <w:pPr>
        <w:topLinePunct/>
        <w:autoSpaceDE w:val="0"/>
        <w:autoSpaceDN w:val="0"/>
        <w:spacing w:after="0" w:line="500" w:lineRule="exact"/>
        <w:ind w:firstLineChars="200" w:firstLine="594"/>
        <w:jc w:val="both"/>
        <w:textAlignment w:val="baseline"/>
        <w:rPr>
          <w:rFonts w:ascii="Times New Roman" w:eastAsia="仿宋" w:hAnsi="Times New Roman" w:cs="Times New Roman"/>
          <w:b/>
          <w:snapToGrid w:val="0"/>
          <w:color w:val="000000"/>
          <w:spacing w:val="8"/>
          <w:sz w:val="28"/>
          <w:szCs w:val="28"/>
        </w:rPr>
      </w:pPr>
      <w:r w:rsidRPr="00A00C22">
        <w:rPr>
          <w:rFonts w:ascii="Times New Roman" w:eastAsia="仿宋" w:hAnsi="Times New Roman" w:cs="Times New Roman"/>
          <w:b/>
          <w:snapToGrid w:val="0"/>
          <w:color w:val="000000"/>
          <w:spacing w:val="8"/>
          <w:sz w:val="28"/>
          <w:szCs w:val="28"/>
        </w:rPr>
        <w:t>3.</w:t>
      </w:r>
      <w:r w:rsidRPr="00A00C22">
        <w:rPr>
          <w:rFonts w:ascii="Times New Roman" w:eastAsia="仿宋" w:hAnsi="Times New Roman" w:cs="Times New Roman"/>
          <w:b/>
          <w:snapToGrid w:val="0"/>
          <w:color w:val="000000"/>
          <w:spacing w:val="8"/>
          <w:sz w:val="28"/>
          <w:szCs w:val="28"/>
        </w:rPr>
        <w:t>全国现场总决赛：</w:t>
      </w:r>
    </w:p>
    <w:p w14:paraId="27DEE95E" w14:textId="4FB8171F" w:rsidR="006E6E06" w:rsidRPr="00A00C22" w:rsidRDefault="0004118B" w:rsidP="00EC10A4">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A00C22">
        <w:rPr>
          <w:rFonts w:ascii="Times New Roman" w:eastAsia="仿宋" w:hAnsi="Times New Roman" w:cs="Times New Roman"/>
          <w:snapToGrid w:val="0"/>
          <w:color w:val="000000"/>
          <w:spacing w:val="8"/>
          <w:sz w:val="28"/>
          <w:szCs w:val="28"/>
        </w:rPr>
        <w:t>各获得全国总决赛资格的参赛团队通过现场答辩、成果应用与展示参加现场决赛，评审专家将对参赛团队采用分类别进行现场参赛介绍和问题质询等的评审方式对参赛团队进行评审；所有入围全国总决赛的参赛团队，必须安排至少一名成员参加作品答辩和作品展示，否则将取消总决赛入围资格。</w:t>
      </w:r>
    </w:p>
    <w:p w14:paraId="46E4A798" w14:textId="77777777" w:rsidR="0004118B" w:rsidRPr="0032065B" w:rsidRDefault="0004118B" w:rsidP="00EC10A4">
      <w:pPr>
        <w:pStyle w:val="2"/>
        <w:spacing w:before="34"/>
        <w:ind w:left="0" w:firstLineChars="100" w:firstLine="306"/>
        <w:rPr>
          <w:rFonts w:ascii="Times New Roman" w:eastAsia="楷体" w:hAnsi="Times New Roman" w:cs="Times New Roman"/>
        </w:rPr>
      </w:pPr>
      <w:r w:rsidRPr="0032065B">
        <w:rPr>
          <w:rFonts w:ascii="Times New Roman" w:eastAsia="楷体" w:hAnsi="Times New Roman" w:cs="Times New Roman"/>
          <w:w w:val="95"/>
        </w:rPr>
        <w:t>（二）</w:t>
      </w:r>
      <w:bookmarkStart w:id="16" w:name="（二）时间安排"/>
      <w:bookmarkEnd w:id="16"/>
      <w:r w:rsidRPr="0032065B">
        <w:rPr>
          <w:rFonts w:ascii="Times New Roman" w:eastAsia="楷体" w:hAnsi="Times New Roman" w:cs="Times New Roman"/>
          <w:w w:val="95"/>
        </w:rPr>
        <w:t>时间安排</w:t>
      </w:r>
    </w:p>
    <w:p w14:paraId="52796FF7" w14:textId="77777777" w:rsidR="0004118B" w:rsidRPr="0032065B" w:rsidRDefault="0004118B" w:rsidP="00A35ACC">
      <w:pPr>
        <w:pStyle w:val="ac"/>
        <w:spacing w:before="7" w:after="1"/>
        <w:ind w:left="0"/>
        <w:rPr>
          <w:rFonts w:ascii="Times New Roman" w:hAnsi="Times New Roman" w:cs="Times New Roman"/>
          <w:b/>
          <w:sz w:val="8"/>
        </w:rPr>
      </w:pPr>
    </w:p>
    <w:tbl>
      <w:tblPr>
        <w:tblStyle w:val="ab"/>
        <w:tblW w:w="9356" w:type="dxa"/>
        <w:tblInd w:w="-289" w:type="dxa"/>
        <w:tblLayout w:type="fixed"/>
        <w:tblLook w:val="01E0" w:firstRow="1" w:lastRow="1" w:firstColumn="1" w:lastColumn="1" w:noHBand="0" w:noVBand="0"/>
      </w:tblPr>
      <w:tblGrid>
        <w:gridCol w:w="1135"/>
        <w:gridCol w:w="4268"/>
        <w:gridCol w:w="3953"/>
      </w:tblGrid>
      <w:tr w:rsidR="0004118B" w:rsidRPr="0032065B" w14:paraId="2D0BA2F3" w14:textId="77777777" w:rsidTr="006E6E06">
        <w:trPr>
          <w:trHeight w:val="640"/>
        </w:trPr>
        <w:tc>
          <w:tcPr>
            <w:tcW w:w="1135" w:type="dxa"/>
            <w:vAlign w:val="center"/>
            <w:hideMark/>
          </w:tcPr>
          <w:p w14:paraId="17C93E0F" w14:textId="77777777" w:rsidR="0004118B" w:rsidRPr="0032065B" w:rsidRDefault="0004118B" w:rsidP="006E6E06">
            <w:pPr>
              <w:pStyle w:val="TableParagraph"/>
              <w:spacing w:before="0"/>
              <w:ind w:left="152" w:right="153"/>
              <w:rPr>
                <w:rFonts w:ascii="Times New Roman" w:hAnsi="Times New Roman" w:cs="Times New Roman"/>
                <w:b/>
                <w:sz w:val="28"/>
              </w:rPr>
            </w:pPr>
            <w:r w:rsidRPr="0032065B">
              <w:rPr>
                <w:rFonts w:ascii="Times New Roman" w:hAnsi="Times New Roman" w:cs="Times New Roman"/>
                <w:b/>
                <w:w w:val="95"/>
                <w:sz w:val="28"/>
              </w:rPr>
              <w:t>序号</w:t>
            </w:r>
          </w:p>
        </w:tc>
        <w:tc>
          <w:tcPr>
            <w:tcW w:w="4268" w:type="dxa"/>
            <w:vAlign w:val="center"/>
            <w:hideMark/>
          </w:tcPr>
          <w:p w14:paraId="1E5E8B6F" w14:textId="77777777" w:rsidR="0004118B" w:rsidRPr="0032065B" w:rsidRDefault="0004118B" w:rsidP="006E6E06">
            <w:pPr>
              <w:pStyle w:val="TableParagraph"/>
              <w:spacing w:before="0"/>
              <w:ind w:left="20" w:right="21"/>
              <w:rPr>
                <w:rFonts w:ascii="Times New Roman" w:hAnsi="Times New Roman" w:cs="Times New Roman"/>
                <w:b/>
                <w:sz w:val="28"/>
              </w:rPr>
            </w:pPr>
            <w:r w:rsidRPr="0032065B">
              <w:rPr>
                <w:rFonts w:ascii="Times New Roman" w:hAnsi="Times New Roman" w:cs="Times New Roman"/>
                <w:b/>
                <w:w w:val="95"/>
                <w:sz w:val="28"/>
              </w:rPr>
              <w:t>日程安排</w:t>
            </w:r>
          </w:p>
        </w:tc>
        <w:tc>
          <w:tcPr>
            <w:tcW w:w="3953" w:type="dxa"/>
            <w:vAlign w:val="center"/>
            <w:hideMark/>
          </w:tcPr>
          <w:p w14:paraId="2C17EDD4" w14:textId="77777777" w:rsidR="0004118B" w:rsidRPr="0032065B" w:rsidRDefault="0004118B" w:rsidP="006E6E06">
            <w:pPr>
              <w:pStyle w:val="TableParagraph"/>
              <w:spacing w:before="0"/>
              <w:ind w:left="120" w:right="120"/>
              <w:rPr>
                <w:rFonts w:ascii="Times New Roman" w:hAnsi="Times New Roman" w:cs="Times New Roman"/>
                <w:b/>
                <w:sz w:val="28"/>
              </w:rPr>
            </w:pPr>
            <w:r w:rsidRPr="0032065B">
              <w:rPr>
                <w:rFonts w:ascii="Times New Roman" w:hAnsi="Times New Roman" w:cs="Times New Roman"/>
                <w:b/>
                <w:w w:val="95"/>
                <w:sz w:val="28"/>
              </w:rPr>
              <w:t>活动安排</w:t>
            </w:r>
          </w:p>
        </w:tc>
      </w:tr>
      <w:tr w:rsidR="0004118B" w:rsidRPr="0032065B" w14:paraId="5573CD8A" w14:textId="77777777" w:rsidTr="006E6E06">
        <w:trPr>
          <w:trHeight w:val="661"/>
        </w:trPr>
        <w:tc>
          <w:tcPr>
            <w:tcW w:w="1135" w:type="dxa"/>
            <w:hideMark/>
          </w:tcPr>
          <w:p w14:paraId="32772250" w14:textId="77777777" w:rsidR="0004118B" w:rsidRPr="0032065B" w:rsidRDefault="0004118B" w:rsidP="006E6E06">
            <w:pPr>
              <w:pStyle w:val="TableParagraph"/>
              <w:spacing w:before="0"/>
              <w:rPr>
                <w:rFonts w:ascii="Times New Roman" w:hAnsi="Times New Roman" w:cs="Times New Roman"/>
                <w:sz w:val="28"/>
              </w:rPr>
            </w:pPr>
            <w:r w:rsidRPr="0032065B">
              <w:rPr>
                <w:rFonts w:ascii="Times New Roman" w:hAnsi="Times New Roman" w:cs="Times New Roman"/>
                <w:sz w:val="28"/>
              </w:rPr>
              <w:t>1</w:t>
            </w:r>
          </w:p>
        </w:tc>
        <w:tc>
          <w:tcPr>
            <w:tcW w:w="4268" w:type="dxa"/>
            <w:hideMark/>
          </w:tcPr>
          <w:p w14:paraId="1F6C2F55" w14:textId="20D2DAE3" w:rsidR="0004118B" w:rsidRPr="0032065B" w:rsidRDefault="00566FCF" w:rsidP="006E6E06">
            <w:pPr>
              <w:pStyle w:val="TableParagraph"/>
              <w:spacing w:before="0"/>
              <w:ind w:left="22" w:right="21"/>
              <w:rPr>
                <w:rFonts w:ascii="Times New Roman" w:hAnsi="Times New Roman" w:cs="Times New Roman"/>
                <w:sz w:val="28"/>
              </w:rPr>
            </w:pPr>
            <w:r w:rsidRPr="0032065B">
              <w:rPr>
                <w:rFonts w:ascii="Times New Roman" w:eastAsia="Times New Roman" w:hAnsi="Times New Roman" w:cs="Times New Roman"/>
                <w:sz w:val="28"/>
              </w:rPr>
              <w:t>2023</w:t>
            </w:r>
            <w:r w:rsidR="0004118B" w:rsidRPr="0032065B">
              <w:rPr>
                <w:rFonts w:ascii="Times New Roman" w:hAnsi="Times New Roman" w:cs="Times New Roman"/>
                <w:sz w:val="28"/>
              </w:rPr>
              <w:t>年</w:t>
            </w:r>
            <w:r w:rsidRPr="0032065B">
              <w:rPr>
                <w:rFonts w:ascii="Times New Roman" w:eastAsia="Times New Roman" w:hAnsi="Times New Roman" w:cs="Times New Roman"/>
                <w:sz w:val="28"/>
              </w:rPr>
              <w:t>9</w:t>
            </w:r>
            <w:r w:rsidR="0004118B" w:rsidRPr="0032065B">
              <w:rPr>
                <w:rFonts w:ascii="Times New Roman" w:hAnsi="Times New Roman" w:cs="Times New Roman"/>
                <w:sz w:val="28"/>
              </w:rPr>
              <w:t>月</w:t>
            </w:r>
            <w:r w:rsidRPr="0032065B">
              <w:rPr>
                <w:rFonts w:ascii="Times New Roman" w:eastAsia="Times New Roman" w:hAnsi="Times New Roman" w:cs="Times New Roman"/>
                <w:sz w:val="28"/>
              </w:rPr>
              <w:t>16</w:t>
            </w:r>
            <w:r w:rsidR="0004118B" w:rsidRPr="0032065B">
              <w:rPr>
                <w:rFonts w:ascii="Times New Roman" w:hAnsi="Times New Roman" w:cs="Times New Roman"/>
                <w:sz w:val="28"/>
              </w:rPr>
              <w:t>日</w:t>
            </w:r>
            <w:r w:rsidRPr="0032065B">
              <w:rPr>
                <w:rFonts w:ascii="Times New Roman" w:eastAsia="Times New Roman" w:hAnsi="Times New Roman" w:cs="Times New Roman"/>
                <w:sz w:val="28"/>
              </w:rPr>
              <w:t>24</w:t>
            </w:r>
            <w:r w:rsidR="0004118B" w:rsidRPr="0032065B">
              <w:rPr>
                <w:rFonts w:ascii="Times New Roman" w:hAnsi="Times New Roman" w:cs="Times New Roman"/>
                <w:sz w:val="28"/>
              </w:rPr>
              <w:t>点</w:t>
            </w:r>
          </w:p>
        </w:tc>
        <w:tc>
          <w:tcPr>
            <w:tcW w:w="3953" w:type="dxa"/>
            <w:hideMark/>
          </w:tcPr>
          <w:p w14:paraId="1460824F" w14:textId="77777777" w:rsidR="0004118B" w:rsidRPr="0032065B" w:rsidRDefault="0004118B" w:rsidP="006E6E06">
            <w:pPr>
              <w:pStyle w:val="TableParagraph"/>
              <w:spacing w:before="0"/>
              <w:ind w:left="120" w:right="120"/>
              <w:rPr>
                <w:rFonts w:ascii="Times New Roman" w:hAnsi="Times New Roman" w:cs="Times New Roman"/>
                <w:sz w:val="28"/>
                <w:lang w:eastAsia="zh-CN"/>
              </w:rPr>
            </w:pPr>
            <w:r w:rsidRPr="0032065B">
              <w:rPr>
                <w:rFonts w:ascii="Times New Roman" w:hAnsi="Times New Roman" w:cs="Times New Roman"/>
                <w:sz w:val="28"/>
                <w:lang w:eastAsia="zh-CN"/>
              </w:rPr>
              <w:t>大赛报名及提交参赛作品</w:t>
            </w:r>
          </w:p>
        </w:tc>
      </w:tr>
      <w:tr w:rsidR="0004118B" w:rsidRPr="0032065B" w14:paraId="086EBBA4" w14:textId="77777777" w:rsidTr="006E6E06">
        <w:trPr>
          <w:trHeight w:val="640"/>
        </w:trPr>
        <w:tc>
          <w:tcPr>
            <w:tcW w:w="1135" w:type="dxa"/>
            <w:hideMark/>
          </w:tcPr>
          <w:p w14:paraId="56A113DA" w14:textId="77777777" w:rsidR="0004118B" w:rsidRPr="0032065B" w:rsidRDefault="0004118B" w:rsidP="006E6E06">
            <w:pPr>
              <w:pStyle w:val="TableParagraph"/>
              <w:spacing w:before="0"/>
              <w:rPr>
                <w:rFonts w:ascii="Times New Roman" w:hAnsi="Times New Roman" w:cs="Times New Roman"/>
                <w:sz w:val="28"/>
              </w:rPr>
            </w:pPr>
            <w:r w:rsidRPr="0032065B">
              <w:rPr>
                <w:rFonts w:ascii="Times New Roman" w:hAnsi="Times New Roman" w:cs="Times New Roman"/>
                <w:sz w:val="28"/>
              </w:rPr>
              <w:t>2</w:t>
            </w:r>
          </w:p>
        </w:tc>
        <w:tc>
          <w:tcPr>
            <w:tcW w:w="4268" w:type="dxa"/>
            <w:hideMark/>
          </w:tcPr>
          <w:p w14:paraId="7C838189" w14:textId="66FA3DEC" w:rsidR="0004118B" w:rsidRPr="0032065B" w:rsidRDefault="00566FCF" w:rsidP="006E6E06">
            <w:pPr>
              <w:pStyle w:val="TableParagraph"/>
              <w:spacing w:before="0"/>
              <w:ind w:left="21" w:right="21"/>
              <w:rPr>
                <w:rFonts w:ascii="Times New Roman" w:hAnsi="Times New Roman" w:cs="Times New Roman"/>
                <w:sz w:val="28"/>
              </w:rPr>
            </w:pPr>
            <w:r w:rsidRPr="0032065B">
              <w:rPr>
                <w:rFonts w:ascii="Times New Roman" w:eastAsia="Times New Roman" w:hAnsi="Times New Roman" w:cs="Times New Roman"/>
                <w:sz w:val="28"/>
              </w:rPr>
              <w:t>2023</w:t>
            </w:r>
            <w:r w:rsidR="0004118B" w:rsidRPr="0032065B">
              <w:rPr>
                <w:rFonts w:ascii="Times New Roman" w:hAnsi="Times New Roman" w:cs="Times New Roman"/>
                <w:sz w:val="28"/>
              </w:rPr>
              <w:t>年</w:t>
            </w:r>
            <w:r w:rsidRPr="0032065B">
              <w:rPr>
                <w:rFonts w:ascii="Times New Roman" w:eastAsia="Times New Roman" w:hAnsi="Times New Roman" w:cs="Times New Roman"/>
                <w:sz w:val="28"/>
              </w:rPr>
              <w:t>9</w:t>
            </w:r>
            <w:r w:rsidR="0004118B" w:rsidRPr="0032065B">
              <w:rPr>
                <w:rFonts w:ascii="Times New Roman" w:hAnsi="Times New Roman" w:cs="Times New Roman"/>
                <w:sz w:val="28"/>
              </w:rPr>
              <w:t>月</w:t>
            </w:r>
            <w:r w:rsidRPr="0032065B">
              <w:rPr>
                <w:rFonts w:ascii="Times New Roman" w:eastAsia="Times New Roman" w:hAnsi="Times New Roman" w:cs="Times New Roman"/>
                <w:sz w:val="28"/>
              </w:rPr>
              <w:t>17</w:t>
            </w:r>
            <w:r w:rsidR="0004118B" w:rsidRPr="0032065B">
              <w:rPr>
                <w:rFonts w:ascii="Times New Roman" w:hAnsi="Times New Roman" w:cs="Times New Roman"/>
                <w:sz w:val="28"/>
              </w:rPr>
              <w:t>日</w:t>
            </w:r>
            <w:r w:rsidRPr="0032065B">
              <w:rPr>
                <w:rFonts w:ascii="Times New Roman" w:eastAsia="Times New Roman" w:hAnsi="Times New Roman" w:cs="Times New Roman"/>
                <w:sz w:val="28"/>
              </w:rPr>
              <w:t>—9</w:t>
            </w:r>
            <w:r w:rsidR="0004118B" w:rsidRPr="0032065B">
              <w:rPr>
                <w:rFonts w:ascii="Times New Roman" w:hAnsi="Times New Roman" w:cs="Times New Roman"/>
                <w:sz w:val="28"/>
              </w:rPr>
              <w:t>月</w:t>
            </w:r>
            <w:r w:rsidRPr="0032065B">
              <w:rPr>
                <w:rFonts w:ascii="Times New Roman" w:eastAsia="Times New Roman" w:hAnsi="Times New Roman" w:cs="Times New Roman"/>
                <w:sz w:val="28"/>
              </w:rPr>
              <w:t>24</w:t>
            </w:r>
            <w:r w:rsidR="0004118B" w:rsidRPr="0032065B">
              <w:rPr>
                <w:rFonts w:ascii="Times New Roman" w:hAnsi="Times New Roman" w:cs="Times New Roman"/>
                <w:sz w:val="28"/>
              </w:rPr>
              <w:t>日</w:t>
            </w:r>
          </w:p>
        </w:tc>
        <w:tc>
          <w:tcPr>
            <w:tcW w:w="3953" w:type="dxa"/>
            <w:hideMark/>
          </w:tcPr>
          <w:p w14:paraId="5C0D61D3" w14:textId="77777777" w:rsidR="0004118B" w:rsidRPr="0032065B" w:rsidRDefault="0004118B" w:rsidP="006E6E06">
            <w:pPr>
              <w:pStyle w:val="TableParagraph"/>
              <w:spacing w:before="0"/>
              <w:ind w:left="120" w:right="118"/>
              <w:rPr>
                <w:rFonts w:ascii="Times New Roman" w:hAnsi="Times New Roman" w:cs="Times New Roman"/>
                <w:sz w:val="28"/>
              </w:rPr>
            </w:pPr>
            <w:r w:rsidRPr="0032065B">
              <w:rPr>
                <w:rFonts w:ascii="Times New Roman" w:hAnsi="Times New Roman" w:cs="Times New Roman"/>
                <w:sz w:val="28"/>
              </w:rPr>
              <w:t>竞赛初评</w:t>
            </w:r>
          </w:p>
        </w:tc>
      </w:tr>
      <w:tr w:rsidR="0004118B" w:rsidRPr="0032065B" w14:paraId="6C0128D2" w14:textId="77777777" w:rsidTr="006E6E06">
        <w:trPr>
          <w:trHeight w:val="640"/>
        </w:trPr>
        <w:tc>
          <w:tcPr>
            <w:tcW w:w="1135" w:type="dxa"/>
            <w:hideMark/>
          </w:tcPr>
          <w:p w14:paraId="1B2129D8" w14:textId="77777777" w:rsidR="0004118B" w:rsidRPr="0032065B" w:rsidRDefault="0004118B" w:rsidP="006E6E06">
            <w:pPr>
              <w:pStyle w:val="TableParagraph"/>
              <w:spacing w:before="0"/>
              <w:rPr>
                <w:rFonts w:ascii="Times New Roman" w:hAnsi="Times New Roman" w:cs="Times New Roman"/>
                <w:sz w:val="28"/>
              </w:rPr>
            </w:pPr>
            <w:r w:rsidRPr="0032065B">
              <w:rPr>
                <w:rFonts w:ascii="Times New Roman" w:hAnsi="Times New Roman" w:cs="Times New Roman"/>
                <w:sz w:val="28"/>
              </w:rPr>
              <w:t>4</w:t>
            </w:r>
          </w:p>
        </w:tc>
        <w:tc>
          <w:tcPr>
            <w:tcW w:w="4268" w:type="dxa"/>
            <w:hideMark/>
          </w:tcPr>
          <w:p w14:paraId="624EFDD6" w14:textId="00E13847" w:rsidR="0004118B" w:rsidRPr="0032065B" w:rsidRDefault="00566FCF" w:rsidP="006E6E06">
            <w:pPr>
              <w:pStyle w:val="TableParagraph"/>
              <w:spacing w:before="0"/>
              <w:ind w:left="21" w:right="21"/>
              <w:rPr>
                <w:rFonts w:ascii="Times New Roman" w:hAnsi="Times New Roman" w:cs="Times New Roman"/>
                <w:sz w:val="28"/>
              </w:rPr>
            </w:pPr>
            <w:r w:rsidRPr="0032065B">
              <w:rPr>
                <w:rFonts w:ascii="Times New Roman" w:eastAsia="Times New Roman" w:hAnsi="Times New Roman" w:cs="Times New Roman"/>
                <w:sz w:val="28"/>
              </w:rPr>
              <w:t>2023</w:t>
            </w:r>
            <w:r w:rsidR="0004118B" w:rsidRPr="0032065B">
              <w:rPr>
                <w:rFonts w:ascii="Times New Roman" w:hAnsi="Times New Roman" w:cs="Times New Roman"/>
                <w:sz w:val="28"/>
              </w:rPr>
              <w:t>月</w:t>
            </w:r>
            <w:r w:rsidRPr="0032065B">
              <w:rPr>
                <w:rFonts w:ascii="Times New Roman" w:eastAsia="Times New Roman" w:hAnsi="Times New Roman" w:cs="Times New Roman"/>
                <w:sz w:val="28"/>
              </w:rPr>
              <w:t>9</w:t>
            </w:r>
            <w:r w:rsidR="0004118B" w:rsidRPr="0032065B">
              <w:rPr>
                <w:rFonts w:ascii="Times New Roman" w:hAnsi="Times New Roman" w:cs="Times New Roman"/>
                <w:sz w:val="28"/>
              </w:rPr>
              <w:t>月</w:t>
            </w:r>
            <w:r w:rsidRPr="0032065B">
              <w:rPr>
                <w:rFonts w:ascii="Times New Roman" w:eastAsia="Times New Roman" w:hAnsi="Times New Roman" w:cs="Times New Roman"/>
                <w:sz w:val="28"/>
              </w:rPr>
              <w:t>25</w:t>
            </w:r>
            <w:r w:rsidR="0004118B" w:rsidRPr="0032065B">
              <w:rPr>
                <w:rFonts w:ascii="Times New Roman" w:hAnsi="Times New Roman" w:cs="Times New Roman"/>
                <w:sz w:val="28"/>
              </w:rPr>
              <w:t>日</w:t>
            </w:r>
            <w:r w:rsidRPr="0032065B">
              <w:rPr>
                <w:rFonts w:ascii="Times New Roman" w:eastAsia="Times New Roman" w:hAnsi="Times New Roman" w:cs="Times New Roman"/>
                <w:sz w:val="28"/>
              </w:rPr>
              <w:t>—10</w:t>
            </w:r>
            <w:r w:rsidR="0004118B" w:rsidRPr="0032065B">
              <w:rPr>
                <w:rFonts w:ascii="Times New Roman" w:hAnsi="Times New Roman" w:cs="Times New Roman"/>
                <w:sz w:val="28"/>
              </w:rPr>
              <w:t>月</w:t>
            </w:r>
            <w:r w:rsidRPr="0032065B">
              <w:rPr>
                <w:rFonts w:ascii="Times New Roman" w:eastAsia="Times New Roman" w:hAnsi="Times New Roman" w:cs="Times New Roman"/>
                <w:sz w:val="28"/>
              </w:rPr>
              <w:t>15</w:t>
            </w:r>
            <w:r w:rsidR="0004118B" w:rsidRPr="0032065B">
              <w:rPr>
                <w:rFonts w:ascii="Times New Roman" w:hAnsi="Times New Roman" w:cs="Times New Roman"/>
                <w:sz w:val="28"/>
              </w:rPr>
              <w:t>日</w:t>
            </w:r>
          </w:p>
        </w:tc>
        <w:tc>
          <w:tcPr>
            <w:tcW w:w="3953" w:type="dxa"/>
            <w:hideMark/>
          </w:tcPr>
          <w:p w14:paraId="0B6CE7B1" w14:textId="1824CCEC" w:rsidR="0004118B" w:rsidRPr="0032065B" w:rsidRDefault="00301591" w:rsidP="006E6E06">
            <w:pPr>
              <w:pStyle w:val="TableParagraph"/>
              <w:spacing w:before="0"/>
              <w:ind w:left="120" w:right="120"/>
              <w:rPr>
                <w:rFonts w:ascii="Times New Roman" w:hAnsi="Times New Roman" w:cs="Times New Roman"/>
                <w:sz w:val="28"/>
              </w:rPr>
            </w:pPr>
            <w:r>
              <w:rPr>
                <w:rFonts w:ascii="Times New Roman" w:hAnsi="Times New Roman" w:cs="Times New Roman"/>
                <w:sz w:val="28"/>
              </w:rPr>
              <w:t>省赛</w:t>
            </w:r>
            <w:r w:rsidR="0004118B" w:rsidRPr="0032065B">
              <w:rPr>
                <w:rFonts w:ascii="Times New Roman" w:hAnsi="Times New Roman" w:cs="Times New Roman"/>
                <w:sz w:val="28"/>
              </w:rPr>
              <w:t>评审</w:t>
            </w:r>
          </w:p>
        </w:tc>
      </w:tr>
      <w:tr w:rsidR="0004118B" w:rsidRPr="0032065B" w14:paraId="4D5CD417" w14:textId="77777777" w:rsidTr="006E6E06">
        <w:trPr>
          <w:trHeight w:val="640"/>
        </w:trPr>
        <w:tc>
          <w:tcPr>
            <w:tcW w:w="1135" w:type="dxa"/>
            <w:hideMark/>
          </w:tcPr>
          <w:p w14:paraId="0387F0FC" w14:textId="77777777" w:rsidR="0004118B" w:rsidRPr="0032065B" w:rsidRDefault="0004118B" w:rsidP="006E6E06">
            <w:pPr>
              <w:pStyle w:val="TableParagraph"/>
              <w:spacing w:before="0"/>
              <w:rPr>
                <w:rFonts w:ascii="Times New Roman" w:hAnsi="Times New Roman" w:cs="Times New Roman"/>
                <w:sz w:val="28"/>
              </w:rPr>
            </w:pPr>
            <w:r w:rsidRPr="0032065B">
              <w:rPr>
                <w:rFonts w:ascii="Times New Roman" w:hAnsi="Times New Roman" w:cs="Times New Roman"/>
                <w:sz w:val="28"/>
              </w:rPr>
              <w:t>5</w:t>
            </w:r>
          </w:p>
        </w:tc>
        <w:tc>
          <w:tcPr>
            <w:tcW w:w="4268" w:type="dxa"/>
            <w:hideMark/>
          </w:tcPr>
          <w:p w14:paraId="1134AE38" w14:textId="43E87686" w:rsidR="0004118B" w:rsidRPr="0032065B" w:rsidRDefault="00566FCF" w:rsidP="006E6E06">
            <w:pPr>
              <w:pStyle w:val="TableParagraph"/>
              <w:spacing w:before="0"/>
              <w:ind w:left="22" w:right="21"/>
              <w:rPr>
                <w:rFonts w:ascii="Times New Roman" w:hAnsi="Times New Roman" w:cs="Times New Roman"/>
                <w:sz w:val="28"/>
              </w:rPr>
            </w:pPr>
            <w:r w:rsidRPr="0032065B">
              <w:rPr>
                <w:rFonts w:ascii="Times New Roman" w:eastAsia="Times New Roman" w:hAnsi="Times New Roman" w:cs="Times New Roman"/>
                <w:sz w:val="28"/>
              </w:rPr>
              <w:t>2023</w:t>
            </w:r>
            <w:r w:rsidR="0004118B" w:rsidRPr="0032065B">
              <w:rPr>
                <w:rFonts w:ascii="Times New Roman" w:hAnsi="Times New Roman" w:cs="Times New Roman"/>
                <w:sz w:val="28"/>
              </w:rPr>
              <w:t>年</w:t>
            </w:r>
            <w:r w:rsidRPr="0032065B">
              <w:rPr>
                <w:rFonts w:ascii="Times New Roman" w:eastAsia="Times New Roman" w:hAnsi="Times New Roman" w:cs="Times New Roman"/>
                <w:sz w:val="28"/>
              </w:rPr>
              <w:t>10</w:t>
            </w:r>
            <w:r w:rsidR="0004118B" w:rsidRPr="0032065B">
              <w:rPr>
                <w:rFonts w:ascii="Times New Roman" w:hAnsi="Times New Roman" w:cs="Times New Roman"/>
                <w:sz w:val="28"/>
              </w:rPr>
              <w:t>月</w:t>
            </w:r>
            <w:r w:rsidRPr="0032065B">
              <w:rPr>
                <w:rFonts w:ascii="Times New Roman" w:eastAsia="Times New Roman" w:hAnsi="Times New Roman" w:cs="Times New Roman"/>
                <w:sz w:val="28"/>
              </w:rPr>
              <w:t>16</w:t>
            </w:r>
            <w:r w:rsidR="0004118B" w:rsidRPr="0032065B">
              <w:rPr>
                <w:rFonts w:ascii="Times New Roman" w:hAnsi="Times New Roman" w:cs="Times New Roman"/>
                <w:sz w:val="28"/>
              </w:rPr>
              <w:t>日</w:t>
            </w:r>
            <w:r w:rsidRPr="0032065B">
              <w:rPr>
                <w:rFonts w:ascii="Times New Roman" w:eastAsia="Times New Roman" w:hAnsi="Times New Roman" w:cs="Times New Roman"/>
                <w:sz w:val="28"/>
              </w:rPr>
              <w:t>—10</w:t>
            </w:r>
            <w:r w:rsidR="0004118B" w:rsidRPr="0032065B">
              <w:rPr>
                <w:rFonts w:ascii="Times New Roman" w:hAnsi="Times New Roman" w:cs="Times New Roman"/>
                <w:sz w:val="28"/>
              </w:rPr>
              <w:t>月</w:t>
            </w:r>
            <w:r w:rsidRPr="0032065B">
              <w:rPr>
                <w:rFonts w:ascii="Times New Roman" w:eastAsia="Times New Roman" w:hAnsi="Times New Roman" w:cs="Times New Roman"/>
                <w:sz w:val="28"/>
              </w:rPr>
              <w:t>22</w:t>
            </w:r>
            <w:r w:rsidR="0004118B" w:rsidRPr="0032065B">
              <w:rPr>
                <w:rFonts w:ascii="Times New Roman" w:hAnsi="Times New Roman" w:cs="Times New Roman"/>
                <w:sz w:val="28"/>
              </w:rPr>
              <w:t>日</w:t>
            </w:r>
          </w:p>
        </w:tc>
        <w:tc>
          <w:tcPr>
            <w:tcW w:w="3953" w:type="dxa"/>
            <w:hideMark/>
          </w:tcPr>
          <w:p w14:paraId="2D0C5670" w14:textId="77777777" w:rsidR="0004118B" w:rsidRPr="0032065B" w:rsidRDefault="0004118B" w:rsidP="006E6E06">
            <w:pPr>
              <w:pStyle w:val="TableParagraph"/>
              <w:spacing w:before="0"/>
              <w:ind w:left="120" w:right="120"/>
              <w:rPr>
                <w:rFonts w:ascii="Times New Roman" w:hAnsi="Times New Roman" w:cs="Times New Roman"/>
                <w:sz w:val="28"/>
                <w:lang w:eastAsia="zh-CN"/>
              </w:rPr>
            </w:pPr>
            <w:r w:rsidRPr="0032065B">
              <w:rPr>
                <w:rFonts w:ascii="Times New Roman" w:hAnsi="Times New Roman" w:cs="Times New Roman"/>
                <w:sz w:val="28"/>
                <w:lang w:eastAsia="zh-CN"/>
              </w:rPr>
              <w:t>公布入围全国总决赛名单</w:t>
            </w:r>
          </w:p>
        </w:tc>
      </w:tr>
      <w:tr w:rsidR="0004118B" w:rsidRPr="0032065B" w14:paraId="57952687" w14:textId="77777777" w:rsidTr="006E6E06">
        <w:trPr>
          <w:trHeight w:val="640"/>
        </w:trPr>
        <w:tc>
          <w:tcPr>
            <w:tcW w:w="1135" w:type="dxa"/>
            <w:hideMark/>
          </w:tcPr>
          <w:p w14:paraId="7D41422E" w14:textId="77777777" w:rsidR="0004118B" w:rsidRPr="0032065B" w:rsidRDefault="0004118B" w:rsidP="006E6E06">
            <w:pPr>
              <w:pStyle w:val="TableParagraph"/>
              <w:spacing w:before="0"/>
              <w:rPr>
                <w:rFonts w:ascii="Times New Roman" w:hAnsi="Times New Roman" w:cs="Times New Roman"/>
                <w:sz w:val="28"/>
              </w:rPr>
            </w:pPr>
            <w:r w:rsidRPr="0032065B">
              <w:rPr>
                <w:rFonts w:ascii="Times New Roman" w:hAnsi="Times New Roman" w:cs="Times New Roman"/>
                <w:sz w:val="28"/>
              </w:rPr>
              <w:t>6</w:t>
            </w:r>
          </w:p>
        </w:tc>
        <w:tc>
          <w:tcPr>
            <w:tcW w:w="4268" w:type="dxa"/>
            <w:hideMark/>
          </w:tcPr>
          <w:p w14:paraId="4B94D805" w14:textId="2A7F1FFA" w:rsidR="0004118B" w:rsidRPr="0032065B" w:rsidRDefault="00566FCF" w:rsidP="006E6E06">
            <w:pPr>
              <w:pStyle w:val="TableParagraph"/>
              <w:spacing w:before="0"/>
              <w:ind w:left="21" w:right="21"/>
              <w:rPr>
                <w:rFonts w:ascii="Times New Roman" w:hAnsi="Times New Roman" w:cs="Times New Roman"/>
                <w:sz w:val="28"/>
              </w:rPr>
            </w:pPr>
            <w:r w:rsidRPr="0032065B">
              <w:rPr>
                <w:rFonts w:ascii="Times New Roman" w:eastAsia="Times New Roman" w:hAnsi="Times New Roman" w:cs="Times New Roman"/>
                <w:sz w:val="28"/>
              </w:rPr>
              <w:t>2023</w:t>
            </w:r>
            <w:r w:rsidR="0004118B" w:rsidRPr="0032065B">
              <w:rPr>
                <w:rFonts w:ascii="Times New Roman" w:hAnsi="Times New Roman" w:cs="Times New Roman"/>
                <w:sz w:val="28"/>
              </w:rPr>
              <w:t>年</w:t>
            </w:r>
            <w:r w:rsidRPr="0032065B">
              <w:rPr>
                <w:rFonts w:ascii="Times New Roman" w:eastAsia="Times New Roman" w:hAnsi="Times New Roman" w:cs="Times New Roman"/>
                <w:sz w:val="28"/>
              </w:rPr>
              <w:t>10</w:t>
            </w:r>
            <w:r w:rsidR="0004118B" w:rsidRPr="0032065B">
              <w:rPr>
                <w:rFonts w:ascii="Times New Roman" w:hAnsi="Times New Roman" w:cs="Times New Roman"/>
                <w:sz w:val="28"/>
              </w:rPr>
              <w:t>月</w:t>
            </w:r>
            <w:r w:rsidRPr="0032065B">
              <w:rPr>
                <w:rFonts w:ascii="Times New Roman" w:eastAsia="Times New Roman" w:hAnsi="Times New Roman" w:cs="Times New Roman"/>
                <w:sz w:val="28"/>
              </w:rPr>
              <w:t>22</w:t>
            </w:r>
            <w:r w:rsidR="0004118B" w:rsidRPr="0032065B">
              <w:rPr>
                <w:rFonts w:ascii="Times New Roman" w:hAnsi="Times New Roman" w:cs="Times New Roman"/>
                <w:sz w:val="28"/>
              </w:rPr>
              <w:t>日</w:t>
            </w:r>
            <w:r w:rsidRPr="0032065B">
              <w:rPr>
                <w:rFonts w:ascii="Times New Roman" w:eastAsia="Times New Roman" w:hAnsi="Times New Roman" w:cs="Times New Roman"/>
                <w:sz w:val="28"/>
              </w:rPr>
              <w:t>—11</w:t>
            </w:r>
            <w:r w:rsidR="0004118B" w:rsidRPr="0032065B">
              <w:rPr>
                <w:rFonts w:ascii="Times New Roman" w:hAnsi="Times New Roman" w:cs="Times New Roman"/>
                <w:sz w:val="28"/>
              </w:rPr>
              <w:t>月</w:t>
            </w:r>
            <w:r w:rsidRPr="0032065B">
              <w:rPr>
                <w:rFonts w:ascii="Times New Roman" w:eastAsia="Times New Roman" w:hAnsi="Times New Roman" w:cs="Times New Roman"/>
                <w:sz w:val="28"/>
              </w:rPr>
              <w:t>9</w:t>
            </w:r>
            <w:r w:rsidR="0004118B" w:rsidRPr="0032065B">
              <w:rPr>
                <w:rFonts w:ascii="Times New Roman" w:hAnsi="Times New Roman" w:cs="Times New Roman"/>
                <w:sz w:val="28"/>
              </w:rPr>
              <w:t>日</w:t>
            </w:r>
          </w:p>
        </w:tc>
        <w:tc>
          <w:tcPr>
            <w:tcW w:w="3953" w:type="dxa"/>
            <w:hideMark/>
          </w:tcPr>
          <w:p w14:paraId="283014A8" w14:textId="77777777" w:rsidR="0004118B" w:rsidRPr="0032065B" w:rsidRDefault="0004118B" w:rsidP="006E6E06">
            <w:pPr>
              <w:pStyle w:val="TableParagraph"/>
              <w:spacing w:before="0"/>
              <w:ind w:left="120" w:right="120"/>
              <w:rPr>
                <w:rFonts w:ascii="Times New Roman" w:hAnsi="Times New Roman" w:cs="Times New Roman"/>
                <w:sz w:val="28"/>
                <w:lang w:eastAsia="zh-CN"/>
              </w:rPr>
            </w:pPr>
            <w:r w:rsidRPr="0032065B">
              <w:rPr>
                <w:rFonts w:ascii="Times New Roman" w:hAnsi="Times New Roman" w:cs="Times New Roman"/>
                <w:sz w:val="28"/>
                <w:lang w:eastAsia="zh-CN"/>
              </w:rPr>
              <w:t>完善入围全国总决赛作品</w:t>
            </w:r>
          </w:p>
        </w:tc>
      </w:tr>
      <w:tr w:rsidR="0004118B" w:rsidRPr="0032065B" w14:paraId="56FE21CB" w14:textId="77777777" w:rsidTr="006E6E06">
        <w:trPr>
          <w:trHeight w:val="640"/>
        </w:trPr>
        <w:tc>
          <w:tcPr>
            <w:tcW w:w="1135" w:type="dxa"/>
            <w:hideMark/>
          </w:tcPr>
          <w:p w14:paraId="0FF3FD69" w14:textId="77777777" w:rsidR="0004118B" w:rsidRPr="0032065B" w:rsidRDefault="0004118B" w:rsidP="006E6E06">
            <w:pPr>
              <w:pStyle w:val="TableParagraph"/>
              <w:spacing w:before="0"/>
              <w:rPr>
                <w:rFonts w:ascii="Times New Roman" w:hAnsi="Times New Roman" w:cs="Times New Roman"/>
                <w:sz w:val="28"/>
              </w:rPr>
            </w:pPr>
            <w:r w:rsidRPr="0032065B">
              <w:rPr>
                <w:rFonts w:ascii="Times New Roman" w:hAnsi="Times New Roman" w:cs="Times New Roman"/>
                <w:sz w:val="28"/>
              </w:rPr>
              <w:t>7</w:t>
            </w:r>
          </w:p>
        </w:tc>
        <w:tc>
          <w:tcPr>
            <w:tcW w:w="4268" w:type="dxa"/>
            <w:hideMark/>
          </w:tcPr>
          <w:p w14:paraId="1E4D5BFF" w14:textId="30CDB9B6" w:rsidR="0004118B" w:rsidRPr="0032065B" w:rsidRDefault="00566FCF" w:rsidP="006E6E06">
            <w:pPr>
              <w:pStyle w:val="TableParagraph"/>
              <w:spacing w:before="0"/>
              <w:ind w:left="21" w:right="21"/>
              <w:rPr>
                <w:rFonts w:ascii="Times New Roman" w:hAnsi="Times New Roman" w:cs="Times New Roman"/>
                <w:sz w:val="28"/>
              </w:rPr>
            </w:pPr>
            <w:r w:rsidRPr="0032065B">
              <w:rPr>
                <w:rFonts w:ascii="Times New Roman" w:eastAsia="Times New Roman" w:hAnsi="Times New Roman" w:cs="Times New Roman"/>
                <w:sz w:val="28"/>
              </w:rPr>
              <w:t>2023</w:t>
            </w:r>
            <w:r w:rsidR="0004118B" w:rsidRPr="0032065B">
              <w:rPr>
                <w:rFonts w:ascii="Times New Roman" w:hAnsi="Times New Roman" w:cs="Times New Roman"/>
                <w:sz w:val="28"/>
              </w:rPr>
              <w:t>年</w:t>
            </w:r>
            <w:r w:rsidRPr="0032065B">
              <w:rPr>
                <w:rFonts w:ascii="Times New Roman" w:eastAsia="Times New Roman" w:hAnsi="Times New Roman" w:cs="Times New Roman"/>
                <w:sz w:val="28"/>
              </w:rPr>
              <w:t>11</w:t>
            </w:r>
            <w:r w:rsidR="0004118B" w:rsidRPr="0032065B">
              <w:rPr>
                <w:rFonts w:ascii="Times New Roman" w:hAnsi="Times New Roman" w:cs="Times New Roman"/>
                <w:sz w:val="28"/>
              </w:rPr>
              <w:t>月</w:t>
            </w:r>
            <w:r w:rsidRPr="0032065B">
              <w:rPr>
                <w:rFonts w:ascii="Times New Roman" w:eastAsia="Times New Roman" w:hAnsi="Times New Roman" w:cs="Times New Roman"/>
                <w:sz w:val="28"/>
              </w:rPr>
              <w:t>10</w:t>
            </w:r>
            <w:r w:rsidR="0004118B" w:rsidRPr="0032065B">
              <w:rPr>
                <w:rFonts w:ascii="Times New Roman" w:hAnsi="Times New Roman" w:cs="Times New Roman"/>
                <w:sz w:val="28"/>
              </w:rPr>
              <w:t>日</w:t>
            </w:r>
            <w:r w:rsidRPr="0032065B">
              <w:rPr>
                <w:rFonts w:ascii="Times New Roman" w:eastAsia="Times New Roman" w:hAnsi="Times New Roman" w:cs="Times New Roman"/>
                <w:sz w:val="28"/>
              </w:rPr>
              <w:t>—11</w:t>
            </w:r>
            <w:r w:rsidR="0004118B" w:rsidRPr="0032065B">
              <w:rPr>
                <w:rFonts w:ascii="Times New Roman" w:hAnsi="Times New Roman" w:cs="Times New Roman"/>
                <w:sz w:val="28"/>
              </w:rPr>
              <w:t>月</w:t>
            </w:r>
            <w:r w:rsidRPr="0032065B">
              <w:rPr>
                <w:rFonts w:ascii="Times New Roman" w:eastAsia="Times New Roman" w:hAnsi="Times New Roman" w:cs="Times New Roman"/>
                <w:sz w:val="28"/>
              </w:rPr>
              <w:t>13</w:t>
            </w:r>
            <w:r w:rsidR="0004118B" w:rsidRPr="0032065B">
              <w:rPr>
                <w:rFonts w:ascii="Times New Roman" w:hAnsi="Times New Roman" w:cs="Times New Roman"/>
                <w:sz w:val="28"/>
              </w:rPr>
              <w:t>日</w:t>
            </w:r>
          </w:p>
        </w:tc>
        <w:tc>
          <w:tcPr>
            <w:tcW w:w="3953" w:type="dxa"/>
            <w:hideMark/>
          </w:tcPr>
          <w:p w14:paraId="18CEF79E" w14:textId="77777777" w:rsidR="0004118B" w:rsidRPr="0032065B" w:rsidRDefault="0004118B" w:rsidP="006E6E06">
            <w:pPr>
              <w:pStyle w:val="TableParagraph"/>
              <w:spacing w:before="0"/>
              <w:ind w:left="120" w:right="120"/>
              <w:rPr>
                <w:rFonts w:ascii="Times New Roman" w:hAnsi="Times New Roman" w:cs="Times New Roman"/>
                <w:sz w:val="28"/>
                <w:lang w:eastAsia="zh-CN"/>
              </w:rPr>
            </w:pPr>
            <w:r w:rsidRPr="0032065B">
              <w:rPr>
                <w:rFonts w:ascii="Times New Roman" w:hAnsi="Times New Roman" w:cs="Times New Roman"/>
                <w:sz w:val="28"/>
                <w:lang w:eastAsia="zh-CN"/>
              </w:rPr>
              <w:t>全国现场总决赛及颁奖典礼</w:t>
            </w:r>
          </w:p>
        </w:tc>
      </w:tr>
    </w:tbl>
    <w:p w14:paraId="6E6347D4" w14:textId="77777777" w:rsidR="0004118B" w:rsidRPr="0032065B" w:rsidRDefault="0004118B" w:rsidP="00A35ACC">
      <w:pPr>
        <w:pStyle w:val="ac"/>
        <w:spacing w:before="6"/>
        <w:ind w:left="0"/>
        <w:rPr>
          <w:rFonts w:ascii="Times New Roman" w:hAnsi="Times New Roman" w:cs="Times New Roman"/>
          <w:b/>
          <w:sz w:val="6"/>
          <w:lang w:eastAsia="zh-CN"/>
        </w:rPr>
      </w:pPr>
    </w:p>
    <w:p w14:paraId="71C77D1C" w14:textId="77777777"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备注：</w:t>
      </w:r>
    </w:p>
    <w:p w14:paraId="0D1786FF" w14:textId="77777777"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1.</w:t>
      </w:r>
      <w:r w:rsidRPr="0032065B">
        <w:rPr>
          <w:rFonts w:ascii="Times New Roman" w:eastAsia="仿宋" w:hAnsi="Times New Roman" w:cs="Times New Roman"/>
          <w:snapToGrid w:val="0"/>
          <w:color w:val="000000"/>
          <w:spacing w:val="8"/>
          <w:sz w:val="28"/>
          <w:szCs w:val="28"/>
        </w:rPr>
        <w:t>以上为竞赛初步拟定时间，具体时间以最新通知为准；</w:t>
      </w:r>
    </w:p>
    <w:p w14:paraId="7E3FD5F0" w14:textId="1042DFE8" w:rsidR="00074EC4" w:rsidRPr="006E6E06" w:rsidRDefault="0004118B" w:rsidP="006E6E06">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2.</w:t>
      </w:r>
      <w:r w:rsidRPr="0032065B">
        <w:rPr>
          <w:rFonts w:ascii="Times New Roman" w:eastAsia="仿宋" w:hAnsi="Times New Roman" w:cs="Times New Roman"/>
          <w:snapToGrid w:val="0"/>
          <w:color w:val="000000"/>
          <w:spacing w:val="8"/>
          <w:sz w:val="28"/>
          <w:szCs w:val="28"/>
        </w:rPr>
        <w:t>全国总决赛将根据参赛团队情况而定，具体信息以竞赛官网全国</w:t>
      </w:r>
      <w:hyperlink r:id="rId10" w:history="1">
        <w:r w:rsidRPr="003C0C28">
          <w:rPr>
            <w:rFonts w:ascii="Times New Roman" w:eastAsia="仿宋" w:hAnsi="Times New Roman" w:cs="Times New Roman"/>
            <w:snapToGrid w:val="0"/>
            <w:color w:val="000000"/>
            <w:spacing w:val="8"/>
            <w:sz w:val="28"/>
            <w:szCs w:val="28"/>
            <w:u w:val="single"/>
          </w:rPr>
          <w:t>mit.caai.cn</w:t>
        </w:r>
      </w:hyperlink>
      <w:r w:rsidRPr="0032065B">
        <w:rPr>
          <w:rFonts w:ascii="Times New Roman" w:eastAsia="仿宋" w:hAnsi="Times New Roman" w:cs="Times New Roman"/>
          <w:snapToGrid w:val="0"/>
          <w:color w:val="000000"/>
          <w:spacing w:val="8"/>
          <w:sz w:val="28"/>
          <w:szCs w:val="28"/>
        </w:rPr>
        <w:t>总决赛通知为准。</w:t>
      </w:r>
      <w:bookmarkStart w:id="17" w:name="四、参赛说明"/>
      <w:bookmarkEnd w:id="17"/>
    </w:p>
    <w:p w14:paraId="2CE5C8DC" w14:textId="66163D70"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黑体" w:hAnsi="Times New Roman" w:cs="Times New Roman"/>
          <w:snapToGrid w:val="0"/>
          <w:color w:val="000000"/>
          <w:spacing w:val="8"/>
          <w:sz w:val="28"/>
          <w:szCs w:val="28"/>
        </w:rPr>
      </w:pPr>
      <w:r w:rsidRPr="0032065B">
        <w:rPr>
          <w:rFonts w:ascii="Times New Roman" w:eastAsia="黑体" w:hAnsi="Times New Roman" w:cs="Times New Roman"/>
          <w:snapToGrid w:val="0"/>
          <w:color w:val="000000"/>
          <w:spacing w:val="8"/>
          <w:sz w:val="28"/>
          <w:szCs w:val="28"/>
        </w:rPr>
        <w:t>四、参赛说明</w:t>
      </w:r>
    </w:p>
    <w:p w14:paraId="06577738" w14:textId="267D180F" w:rsidR="0004118B" w:rsidRPr="0032065B" w:rsidRDefault="0004118B" w:rsidP="00A35ACC">
      <w:pPr>
        <w:topLinePunct/>
        <w:autoSpaceDE w:val="0"/>
        <w:autoSpaceDN w:val="0"/>
        <w:spacing w:after="0" w:line="500" w:lineRule="exact"/>
        <w:ind w:firstLineChars="200" w:firstLine="594"/>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b/>
          <w:snapToGrid w:val="0"/>
          <w:color w:val="000000"/>
          <w:spacing w:val="8"/>
          <w:sz w:val="28"/>
          <w:szCs w:val="28"/>
        </w:rPr>
        <w:t>1.</w:t>
      </w:r>
      <w:r w:rsidRPr="0032065B">
        <w:rPr>
          <w:rFonts w:ascii="Times New Roman" w:eastAsia="仿宋" w:hAnsi="Times New Roman" w:cs="Times New Roman"/>
          <w:b/>
          <w:snapToGrid w:val="0"/>
          <w:color w:val="000000"/>
          <w:spacing w:val="8"/>
          <w:sz w:val="28"/>
          <w:szCs w:val="28"/>
        </w:rPr>
        <w:t>作品主题：</w:t>
      </w:r>
      <w:r w:rsidRPr="0032065B">
        <w:rPr>
          <w:rFonts w:ascii="Times New Roman" w:eastAsia="仿宋" w:hAnsi="Times New Roman" w:cs="Times New Roman"/>
          <w:snapToGrid w:val="0"/>
          <w:color w:val="000000"/>
          <w:spacing w:val="8"/>
          <w:sz w:val="28"/>
          <w:szCs w:val="28"/>
        </w:rPr>
        <w:t>大赛专家组将对参赛作品进行选题主题审核，组委会有权要求参赛队伍修改不符合要求的作品选题或取消其参赛资格。竞赛不接受任何与国家法律、法规相违背题目和内容。</w:t>
      </w:r>
    </w:p>
    <w:p w14:paraId="648543E8" w14:textId="17201D13" w:rsidR="0004118B" w:rsidRPr="0032065B" w:rsidRDefault="0004118B" w:rsidP="00A35ACC">
      <w:pPr>
        <w:topLinePunct/>
        <w:autoSpaceDE w:val="0"/>
        <w:autoSpaceDN w:val="0"/>
        <w:spacing w:after="0" w:line="500" w:lineRule="exact"/>
        <w:ind w:firstLineChars="200" w:firstLine="594"/>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b/>
          <w:snapToGrid w:val="0"/>
          <w:color w:val="000000"/>
          <w:spacing w:val="8"/>
          <w:sz w:val="28"/>
          <w:szCs w:val="28"/>
        </w:rPr>
        <w:t>2.</w:t>
      </w:r>
      <w:r w:rsidRPr="0032065B">
        <w:rPr>
          <w:rFonts w:ascii="Times New Roman" w:eastAsia="仿宋" w:hAnsi="Times New Roman" w:cs="Times New Roman"/>
          <w:b/>
          <w:snapToGrid w:val="0"/>
          <w:color w:val="000000"/>
          <w:spacing w:val="8"/>
          <w:sz w:val="28"/>
          <w:szCs w:val="28"/>
        </w:rPr>
        <w:t>参赛要求：</w:t>
      </w:r>
      <w:r w:rsidRPr="0032065B">
        <w:rPr>
          <w:rFonts w:ascii="Times New Roman" w:eastAsia="仿宋" w:hAnsi="Times New Roman" w:cs="Times New Roman"/>
          <w:snapToGrid w:val="0"/>
          <w:color w:val="000000"/>
          <w:spacing w:val="8"/>
          <w:sz w:val="28"/>
          <w:szCs w:val="28"/>
        </w:rPr>
        <w:t>本竞赛各参赛学校和指导教师根据参赛作品质量择优推荐，参赛院校参加省赛的作品数量按照比例推荐。</w:t>
      </w:r>
    </w:p>
    <w:p w14:paraId="678B0DB2" w14:textId="77777777" w:rsidR="0004118B" w:rsidRPr="0032065B" w:rsidRDefault="0004118B" w:rsidP="00A35ACC">
      <w:pPr>
        <w:topLinePunct/>
        <w:autoSpaceDE w:val="0"/>
        <w:autoSpaceDN w:val="0"/>
        <w:spacing w:after="0" w:line="500" w:lineRule="exact"/>
        <w:ind w:firstLineChars="200" w:firstLine="594"/>
        <w:jc w:val="both"/>
        <w:textAlignment w:val="baseline"/>
        <w:rPr>
          <w:rFonts w:ascii="Times New Roman" w:eastAsia="仿宋" w:hAnsi="Times New Roman" w:cs="Times New Roman"/>
          <w:b/>
          <w:snapToGrid w:val="0"/>
          <w:color w:val="000000"/>
          <w:spacing w:val="8"/>
          <w:sz w:val="28"/>
          <w:szCs w:val="28"/>
        </w:rPr>
      </w:pPr>
      <w:r w:rsidRPr="0032065B">
        <w:rPr>
          <w:rFonts w:ascii="Times New Roman" w:eastAsia="仿宋" w:hAnsi="Times New Roman" w:cs="Times New Roman"/>
          <w:b/>
          <w:snapToGrid w:val="0"/>
          <w:color w:val="000000"/>
          <w:spacing w:val="8"/>
          <w:sz w:val="28"/>
          <w:szCs w:val="28"/>
        </w:rPr>
        <w:t>3.</w:t>
      </w:r>
      <w:r w:rsidRPr="0032065B">
        <w:rPr>
          <w:rFonts w:ascii="Times New Roman" w:eastAsia="仿宋" w:hAnsi="Times New Roman" w:cs="Times New Roman"/>
          <w:b/>
          <w:snapToGrid w:val="0"/>
          <w:color w:val="000000"/>
          <w:spacing w:val="8"/>
          <w:sz w:val="28"/>
          <w:szCs w:val="28"/>
        </w:rPr>
        <w:t>参赛材料</w:t>
      </w:r>
    </w:p>
    <w:p w14:paraId="5C994D83" w14:textId="77777777" w:rsidR="0004118B" w:rsidRPr="0032065B" w:rsidRDefault="0004118B" w:rsidP="00A35ACC">
      <w:pPr>
        <w:topLinePunct/>
        <w:autoSpaceDE w:val="0"/>
        <w:autoSpaceDN w:val="0"/>
        <w:spacing w:after="0" w:line="500" w:lineRule="exact"/>
        <w:ind w:firstLineChars="200" w:firstLine="594"/>
        <w:jc w:val="both"/>
        <w:textAlignment w:val="baseline"/>
        <w:rPr>
          <w:rFonts w:ascii="Times New Roman" w:eastAsia="仿宋" w:hAnsi="Times New Roman" w:cs="Times New Roman"/>
          <w:b/>
          <w:snapToGrid w:val="0"/>
          <w:color w:val="000000"/>
          <w:spacing w:val="8"/>
          <w:sz w:val="28"/>
          <w:szCs w:val="28"/>
        </w:rPr>
      </w:pPr>
      <w:r w:rsidRPr="0032065B">
        <w:rPr>
          <w:rFonts w:ascii="Times New Roman" w:eastAsia="仿宋" w:hAnsi="Times New Roman" w:cs="Times New Roman"/>
          <w:b/>
          <w:snapToGrid w:val="0"/>
          <w:color w:val="000000"/>
          <w:spacing w:val="8"/>
          <w:sz w:val="28"/>
          <w:szCs w:val="28"/>
        </w:rPr>
        <w:t>（</w:t>
      </w:r>
      <w:r w:rsidRPr="0032065B">
        <w:rPr>
          <w:rFonts w:ascii="Times New Roman" w:eastAsia="仿宋" w:hAnsi="Times New Roman" w:cs="Times New Roman"/>
          <w:b/>
          <w:snapToGrid w:val="0"/>
          <w:color w:val="000000"/>
          <w:spacing w:val="8"/>
          <w:sz w:val="28"/>
          <w:szCs w:val="28"/>
        </w:rPr>
        <w:t>1</w:t>
      </w:r>
      <w:r w:rsidRPr="0032065B">
        <w:rPr>
          <w:rFonts w:ascii="Times New Roman" w:eastAsia="仿宋" w:hAnsi="Times New Roman" w:cs="Times New Roman"/>
          <w:b/>
          <w:snapToGrid w:val="0"/>
          <w:color w:val="000000"/>
          <w:spacing w:val="8"/>
          <w:sz w:val="28"/>
          <w:szCs w:val="28"/>
        </w:rPr>
        <w:t>）提交材料：</w:t>
      </w:r>
    </w:p>
    <w:p w14:paraId="021B6E68" w14:textId="3487202F"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参赛团队需提交：</w:t>
      </w:r>
      <w:r w:rsidRPr="0032065B">
        <w:rPr>
          <w:rFonts w:ascii="Times New Roman" w:eastAsia="仿宋" w:hAnsi="Times New Roman" w:cs="Times New Roman"/>
          <w:b/>
          <w:snapToGrid w:val="0"/>
          <w:color w:val="000000"/>
          <w:spacing w:val="8"/>
          <w:sz w:val="28"/>
          <w:szCs w:val="28"/>
        </w:rPr>
        <w:t>参赛承诺书</w:t>
      </w:r>
      <w:r w:rsidRPr="0032065B">
        <w:rPr>
          <w:rFonts w:ascii="Times New Roman" w:eastAsia="仿宋" w:hAnsi="Times New Roman" w:cs="Times New Roman"/>
          <w:snapToGrid w:val="0"/>
          <w:color w:val="000000"/>
          <w:spacing w:val="8"/>
          <w:sz w:val="28"/>
          <w:szCs w:val="28"/>
        </w:rPr>
        <w:t>、参赛作品代表性效果图片</w:t>
      </w:r>
      <w:r w:rsidRPr="0032065B">
        <w:rPr>
          <w:rFonts w:ascii="Times New Roman" w:eastAsia="仿宋" w:hAnsi="Times New Roman" w:cs="Times New Roman"/>
          <w:snapToGrid w:val="0"/>
          <w:color w:val="000000"/>
          <w:spacing w:val="8"/>
          <w:sz w:val="28"/>
          <w:szCs w:val="28"/>
        </w:rPr>
        <w:t>5-10</w:t>
      </w:r>
      <w:r w:rsidRPr="0032065B">
        <w:rPr>
          <w:rFonts w:ascii="Times New Roman" w:eastAsia="仿宋" w:hAnsi="Times New Roman" w:cs="Times New Roman"/>
          <w:snapToGrid w:val="0"/>
          <w:color w:val="000000"/>
          <w:spacing w:val="8"/>
          <w:sz w:val="28"/>
          <w:szCs w:val="28"/>
        </w:rPr>
        <w:t>张（</w:t>
      </w:r>
      <w:r w:rsidRPr="0032065B">
        <w:rPr>
          <w:rFonts w:ascii="Times New Roman" w:eastAsia="仿宋" w:hAnsi="Times New Roman" w:cs="Times New Roman"/>
          <w:snapToGrid w:val="0"/>
          <w:color w:val="000000"/>
          <w:spacing w:val="8"/>
          <w:sz w:val="28"/>
          <w:szCs w:val="28"/>
        </w:rPr>
        <w:t>JPG</w:t>
      </w:r>
      <w:r w:rsidRPr="0032065B">
        <w:rPr>
          <w:rFonts w:ascii="Times New Roman" w:eastAsia="仿宋" w:hAnsi="Times New Roman" w:cs="Times New Roman"/>
          <w:snapToGrid w:val="0"/>
          <w:color w:val="000000"/>
          <w:spacing w:val="8"/>
          <w:sz w:val="28"/>
          <w:szCs w:val="28"/>
        </w:rPr>
        <w:t>格式）、作品演示视频（</w:t>
      </w:r>
      <w:r w:rsidRPr="0032065B">
        <w:rPr>
          <w:rFonts w:ascii="Times New Roman" w:eastAsia="仿宋" w:hAnsi="Times New Roman" w:cs="Times New Roman"/>
          <w:snapToGrid w:val="0"/>
          <w:color w:val="000000"/>
          <w:spacing w:val="8"/>
          <w:sz w:val="28"/>
          <w:szCs w:val="28"/>
        </w:rPr>
        <w:t>MP4</w:t>
      </w:r>
      <w:r w:rsidRPr="0032065B">
        <w:rPr>
          <w:rFonts w:ascii="Times New Roman" w:eastAsia="仿宋" w:hAnsi="Times New Roman" w:cs="Times New Roman"/>
          <w:snapToGrid w:val="0"/>
          <w:color w:val="000000"/>
          <w:spacing w:val="8"/>
          <w:sz w:val="28"/>
          <w:szCs w:val="28"/>
        </w:rPr>
        <w:t>格式，时长</w:t>
      </w:r>
      <w:r w:rsidRPr="0032065B">
        <w:rPr>
          <w:rFonts w:ascii="Times New Roman" w:eastAsia="仿宋" w:hAnsi="Times New Roman" w:cs="Times New Roman"/>
          <w:snapToGrid w:val="0"/>
          <w:color w:val="000000"/>
          <w:spacing w:val="8"/>
          <w:sz w:val="28"/>
          <w:szCs w:val="28"/>
        </w:rPr>
        <w:t>3</w:t>
      </w:r>
      <w:r w:rsidRPr="0032065B">
        <w:rPr>
          <w:rFonts w:ascii="Times New Roman" w:eastAsia="仿宋" w:hAnsi="Times New Roman" w:cs="Times New Roman"/>
          <w:snapToGrid w:val="0"/>
          <w:color w:val="000000"/>
          <w:spacing w:val="8"/>
          <w:sz w:val="28"/>
          <w:szCs w:val="28"/>
        </w:rPr>
        <w:t>分钟以内）以及作品介绍文档（包括：作品创意、设计、制作及开发平台、作品演示方法、作品亮点特色和创新性）。</w:t>
      </w:r>
    </w:p>
    <w:p w14:paraId="777B6116" w14:textId="35E76483" w:rsidR="00EC4535" w:rsidRPr="0032065B" w:rsidRDefault="0004118B" w:rsidP="00A35ACC">
      <w:pPr>
        <w:topLinePunct/>
        <w:autoSpaceDE w:val="0"/>
        <w:autoSpaceDN w:val="0"/>
        <w:spacing w:after="0" w:line="500" w:lineRule="exact"/>
        <w:ind w:firstLineChars="200" w:firstLine="594"/>
        <w:jc w:val="both"/>
        <w:textAlignment w:val="baseline"/>
        <w:rPr>
          <w:rFonts w:ascii="Times New Roman" w:eastAsia="仿宋" w:hAnsi="Times New Roman" w:cs="Times New Roman"/>
          <w:b/>
          <w:snapToGrid w:val="0"/>
          <w:color w:val="000000"/>
          <w:spacing w:val="8"/>
          <w:sz w:val="28"/>
          <w:szCs w:val="28"/>
        </w:rPr>
      </w:pPr>
      <w:r w:rsidRPr="0032065B">
        <w:rPr>
          <w:rFonts w:ascii="Times New Roman" w:eastAsia="仿宋" w:hAnsi="Times New Roman" w:cs="Times New Roman"/>
          <w:b/>
          <w:snapToGrid w:val="0"/>
          <w:color w:val="000000"/>
          <w:spacing w:val="8"/>
          <w:sz w:val="28"/>
          <w:szCs w:val="28"/>
        </w:rPr>
        <w:t>（</w:t>
      </w:r>
      <w:r w:rsidRPr="0032065B">
        <w:rPr>
          <w:rFonts w:ascii="Times New Roman" w:eastAsia="仿宋" w:hAnsi="Times New Roman" w:cs="Times New Roman"/>
          <w:b/>
          <w:snapToGrid w:val="0"/>
          <w:color w:val="000000"/>
          <w:spacing w:val="8"/>
          <w:sz w:val="28"/>
          <w:szCs w:val="28"/>
        </w:rPr>
        <w:t>2</w:t>
      </w:r>
      <w:r w:rsidRPr="0032065B">
        <w:rPr>
          <w:rFonts w:ascii="Times New Roman" w:eastAsia="仿宋" w:hAnsi="Times New Roman" w:cs="Times New Roman"/>
          <w:b/>
          <w:snapToGrid w:val="0"/>
          <w:color w:val="000000"/>
          <w:spacing w:val="8"/>
          <w:sz w:val="28"/>
          <w:szCs w:val="28"/>
        </w:rPr>
        <w:t>）作品要求：</w:t>
      </w:r>
    </w:p>
    <w:p w14:paraId="215FD3BD" w14:textId="628FC094" w:rsidR="0004118B" w:rsidRPr="0032065B" w:rsidRDefault="00272EF0"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宋体" w:eastAsia="宋体" w:hAnsi="宋体" w:cs="宋体" w:hint="eastAsia"/>
          <w:snapToGrid w:val="0"/>
          <w:color w:val="000000"/>
          <w:spacing w:val="8"/>
          <w:sz w:val="28"/>
          <w:szCs w:val="28"/>
        </w:rPr>
        <w:t>①</w:t>
      </w:r>
      <w:r w:rsidR="0004118B" w:rsidRPr="0032065B">
        <w:rPr>
          <w:rFonts w:ascii="Times New Roman" w:eastAsia="仿宋" w:hAnsi="Times New Roman" w:cs="Times New Roman"/>
          <w:snapToGrid w:val="0"/>
          <w:color w:val="000000"/>
          <w:spacing w:val="8"/>
          <w:sz w:val="28"/>
          <w:szCs w:val="28"/>
        </w:rPr>
        <w:t>所有参赛作品要保证提交的文件能够在播放设备上正常运行，如有特殊的播放要求，请在参赛表备注栏中注明。</w:t>
      </w:r>
    </w:p>
    <w:p w14:paraId="72CC47C2" w14:textId="35F36B62" w:rsidR="0004118B" w:rsidRPr="0032065B" w:rsidRDefault="00272EF0"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宋体" w:eastAsia="宋体" w:hAnsi="宋体" w:cs="宋体" w:hint="eastAsia"/>
          <w:snapToGrid w:val="0"/>
          <w:color w:val="000000"/>
          <w:spacing w:val="8"/>
          <w:sz w:val="28"/>
          <w:szCs w:val="28"/>
        </w:rPr>
        <w:t>②</w:t>
      </w:r>
      <w:r w:rsidR="0004118B" w:rsidRPr="0032065B">
        <w:rPr>
          <w:rFonts w:ascii="Times New Roman" w:eastAsia="仿宋" w:hAnsi="Times New Roman" w:cs="Times New Roman"/>
          <w:snapToGrid w:val="0"/>
          <w:color w:val="000000"/>
          <w:spacing w:val="8"/>
          <w:sz w:val="28"/>
          <w:szCs w:val="28"/>
        </w:rPr>
        <w:t>漫画类作品</w:t>
      </w:r>
      <w:r w:rsidR="0004118B" w:rsidRPr="0032065B">
        <w:rPr>
          <w:rFonts w:ascii="Times New Roman" w:eastAsia="仿宋" w:hAnsi="Times New Roman" w:cs="Times New Roman"/>
          <w:snapToGrid w:val="0"/>
          <w:color w:val="000000"/>
          <w:spacing w:val="8"/>
          <w:sz w:val="28"/>
          <w:szCs w:val="28"/>
        </w:rPr>
        <w:t>1-3</w:t>
      </w:r>
      <w:r w:rsidR="0004118B" w:rsidRPr="0032065B">
        <w:rPr>
          <w:rFonts w:ascii="Times New Roman" w:eastAsia="仿宋" w:hAnsi="Times New Roman" w:cs="Times New Roman"/>
          <w:snapToGrid w:val="0"/>
          <w:color w:val="000000"/>
          <w:spacing w:val="8"/>
          <w:sz w:val="28"/>
          <w:szCs w:val="28"/>
        </w:rPr>
        <w:t>幅为一组，文件格式为</w:t>
      </w:r>
      <w:r w:rsidR="0004118B" w:rsidRPr="0032065B">
        <w:rPr>
          <w:rFonts w:ascii="Times New Roman" w:eastAsia="仿宋" w:hAnsi="Times New Roman" w:cs="Times New Roman"/>
          <w:snapToGrid w:val="0"/>
          <w:color w:val="000000"/>
          <w:spacing w:val="8"/>
          <w:sz w:val="28"/>
          <w:szCs w:val="28"/>
        </w:rPr>
        <w:t>JPG</w:t>
      </w:r>
      <w:r w:rsidR="0004118B" w:rsidRPr="0032065B">
        <w:rPr>
          <w:rFonts w:ascii="Times New Roman" w:eastAsia="仿宋" w:hAnsi="Times New Roman" w:cs="Times New Roman"/>
          <w:snapToGrid w:val="0"/>
          <w:color w:val="000000"/>
          <w:spacing w:val="8"/>
          <w:sz w:val="28"/>
          <w:szCs w:val="28"/>
        </w:rPr>
        <w:t>，色彩模式</w:t>
      </w:r>
      <w:r w:rsidR="0004118B" w:rsidRPr="0032065B">
        <w:rPr>
          <w:rFonts w:ascii="Times New Roman" w:eastAsia="仿宋" w:hAnsi="Times New Roman" w:cs="Times New Roman"/>
          <w:snapToGrid w:val="0"/>
          <w:color w:val="000000"/>
          <w:spacing w:val="8"/>
          <w:sz w:val="28"/>
          <w:szCs w:val="28"/>
        </w:rPr>
        <w:t>CMYK</w:t>
      </w:r>
      <w:r w:rsidR="0004118B" w:rsidRPr="0032065B">
        <w:rPr>
          <w:rFonts w:ascii="Times New Roman" w:eastAsia="仿宋" w:hAnsi="Times New Roman" w:cs="Times New Roman"/>
          <w:snapToGrid w:val="0"/>
          <w:color w:val="000000"/>
          <w:spacing w:val="8"/>
          <w:sz w:val="28"/>
          <w:szCs w:val="28"/>
        </w:rPr>
        <w:t>，最小规格不低于</w:t>
      </w:r>
      <w:r w:rsidR="0004118B" w:rsidRPr="0032065B">
        <w:rPr>
          <w:rFonts w:ascii="Times New Roman" w:eastAsia="仿宋" w:hAnsi="Times New Roman" w:cs="Times New Roman"/>
          <w:snapToGrid w:val="0"/>
          <w:color w:val="000000"/>
          <w:spacing w:val="8"/>
          <w:sz w:val="28"/>
          <w:szCs w:val="28"/>
        </w:rPr>
        <w:t>A3</w:t>
      </w:r>
      <w:r w:rsidR="0004118B" w:rsidRPr="0032065B">
        <w:rPr>
          <w:rFonts w:ascii="Times New Roman" w:eastAsia="仿宋" w:hAnsi="Times New Roman" w:cs="Times New Roman"/>
          <w:snapToGrid w:val="0"/>
          <w:color w:val="000000"/>
          <w:spacing w:val="8"/>
          <w:sz w:val="28"/>
          <w:szCs w:val="28"/>
        </w:rPr>
        <w:t>大小，分辨率</w:t>
      </w:r>
      <w:r w:rsidR="0004118B" w:rsidRPr="0032065B">
        <w:rPr>
          <w:rFonts w:ascii="Times New Roman" w:eastAsia="仿宋" w:hAnsi="Times New Roman" w:cs="Times New Roman"/>
          <w:snapToGrid w:val="0"/>
          <w:color w:val="000000"/>
          <w:spacing w:val="8"/>
          <w:sz w:val="28"/>
          <w:szCs w:val="28"/>
        </w:rPr>
        <w:t>300dpi</w:t>
      </w:r>
      <w:r w:rsidR="0004118B" w:rsidRPr="0032065B">
        <w:rPr>
          <w:rFonts w:ascii="Times New Roman" w:eastAsia="仿宋" w:hAnsi="Times New Roman" w:cs="Times New Roman"/>
          <w:snapToGrid w:val="0"/>
          <w:color w:val="000000"/>
          <w:spacing w:val="8"/>
          <w:sz w:val="28"/>
          <w:szCs w:val="28"/>
        </w:rPr>
        <w:t>，单张图片大小不超过</w:t>
      </w:r>
      <w:r w:rsidR="0004118B" w:rsidRPr="0032065B">
        <w:rPr>
          <w:rFonts w:ascii="Times New Roman" w:eastAsia="仿宋" w:hAnsi="Times New Roman" w:cs="Times New Roman"/>
          <w:snapToGrid w:val="0"/>
          <w:color w:val="000000"/>
          <w:spacing w:val="8"/>
          <w:sz w:val="28"/>
          <w:szCs w:val="28"/>
        </w:rPr>
        <w:t>20M</w:t>
      </w:r>
      <w:r w:rsidR="0004118B" w:rsidRPr="0032065B">
        <w:rPr>
          <w:rFonts w:ascii="Times New Roman" w:eastAsia="仿宋" w:hAnsi="Times New Roman" w:cs="Times New Roman"/>
          <w:snapToGrid w:val="0"/>
          <w:color w:val="000000"/>
          <w:spacing w:val="8"/>
          <w:sz w:val="28"/>
          <w:szCs w:val="28"/>
        </w:rPr>
        <w:t>。</w:t>
      </w:r>
    </w:p>
    <w:p w14:paraId="484C1FFA" w14:textId="22F018E6" w:rsidR="00074EC4" w:rsidRPr="00A35ACC" w:rsidRDefault="00272EF0"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宋体" w:eastAsia="宋体" w:hAnsi="宋体" w:cs="宋体" w:hint="eastAsia"/>
          <w:snapToGrid w:val="0"/>
          <w:color w:val="000000"/>
          <w:spacing w:val="8"/>
          <w:sz w:val="28"/>
          <w:szCs w:val="28"/>
        </w:rPr>
        <w:t>③</w:t>
      </w:r>
      <w:r w:rsidR="0004118B" w:rsidRPr="0032065B">
        <w:rPr>
          <w:rFonts w:ascii="Times New Roman" w:eastAsia="仿宋" w:hAnsi="Times New Roman" w:cs="Times New Roman"/>
          <w:snapToGrid w:val="0"/>
          <w:color w:val="000000"/>
          <w:spacing w:val="8"/>
          <w:sz w:val="28"/>
          <w:szCs w:val="28"/>
        </w:rPr>
        <w:t>演示视频要求，时长不超过</w:t>
      </w:r>
      <w:r w:rsidR="0004118B" w:rsidRPr="0032065B">
        <w:rPr>
          <w:rFonts w:ascii="Times New Roman" w:eastAsia="仿宋" w:hAnsi="Times New Roman" w:cs="Times New Roman"/>
          <w:snapToGrid w:val="0"/>
          <w:color w:val="000000"/>
          <w:spacing w:val="8"/>
          <w:sz w:val="28"/>
          <w:szCs w:val="28"/>
        </w:rPr>
        <w:t>3</w:t>
      </w:r>
      <w:r w:rsidR="0004118B" w:rsidRPr="0032065B">
        <w:rPr>
          <w:rFonts w:ascii="Times New Roman" w:eastAsia="仿宋" w:hAnsi="Times New Roman" w:cs="Times New Roman"/>
          <w:snapToGrid w:val="0"/>
          <w:color w:val="000000"/>
          <w:spacing w:val="8"/>
          <w:sz w:val="28"/>
          <w:szCs w:val="28"/>
        </w:rPr>
        <w:t>分钟（包含片头、片尾），画幅宽高比</w:t>
      </w:r>
      <w:r w:rsidR="0004118B" w:rsidRPr="0032065B">
        <w:rPr>
          <w:rFonts w:ascii="Times New Roman" w:eastAsia="仿宋" w:hAnsi="Times New Roman" w:cs="Times New Roman"/>
          <w:snapToGrid w:val="0"/>
          <w:color w:val="000000"/>
          <w:spacing w:val="8"/>
          <w:sz w:val="28"/>
          <w:szCs w:val="28"/>
        </w:rPr>
        <w:t>16:9</w:t>
      </w:r>
      <w:r w:rsidR="0004118B" w:rsidRPr="0032065B">
        <w:rPr>
          <w:rFonts w:ascii="Times New Roman" w:eastAsia="仿宋" w:hAnsi="Times New Roman" w:cs="Times New Roman"/>
          <w:snapToGrid w:val="0"/>
          <w:color w:val="000000"/>
          <w:spacing w:val="8"/>
          <w:sz w:val="28"/>
          <w:szCs w:val="28"/>
        </w:rPr>
        <w:t>，分辨率不低于</w:t>
      </w:r>
      <w:r w:rsidR="0004118B" w:rsidRPr="0032065B">
        <w:rPr>
          <w:rFonts w:ascii="Times New Roman" w:eastAsia="仿宋" w:hAnsi="Times New Roman" w:cs="Times New Roman"/>
          <w:snapToGrid w:val="0"/>
          <w:color w:val="000000"/>
          <w:spacing w:val="8"/>
          <w:sz w:val="28"/>
          <w:szCs w:val="28"/>
        </w:rPr>
        <w:t>1920×1080</w:t>
      </w:r>
      <w:r w:rsidR="0004118B" w:rsidRPr="0032065B">
        <w:rPr>
          <w:rFonts w:ascii="Times New Roman" w:eastAsia="仿宋" w:hAnsi="Times New Roman" w:cs="Times New Roman"/>
          <w:snapToGrid w:val="0"/>
          <w:color w:val="000000"/>
          <w:spacing w:val="8"/>
          <w:sz w:val="28"/>
          <w:szCs w:val="28"/>
        </w:rPr>
        <w:t>，格式为</w:t>
      </w:r>
      <w:r w:rsidR="0004118B" w:rsidRPr="0032065B">
        <w:rPr>
          <w:rFonts w:ascii="Times New Roman" w:eastAsia="仿宋" w:hAnsi="Times New Roman" w:cs="Times New Roman"/>
          <w:snapToGrid w:val="0"/>
          <w:color w:val="000000"/>
          <w:spacing w:val="8"/>
          <w:sz w:val="28"/>
          <w:szCs w:val="28"/>
        </w:rPr>
        <w:t>MP4</w:t>
      </w:r>
      <w:r w:rsidR="0004118B" w:rsidRPr="0032065B">
        <w:rPr>
          <w:rFonts w:ascii="Times New Roman" w:eastAsia="仿宋" w:hAnsi="Times New Roman" w:cs="Times New Roman"/>
          <w:snapToGrid w:val="0"/>
          <w:color w:val="000000"/>
          <w:spacing w:val="8"/>
          <w:sz w:val="28"/>
          <w:szCs w:val="28"/>
        </w:rPr>
        <w:t>，配有相应的语音解说，单个文件大小不超过</w:t>
      </w:r>
      <w:r w:rsidR="0004118B" w:rsidRPr="0032065B">
        <w:rPr>
          <w:rFonts w:ascii="Times New Roman" w:eastAsia="仿宋" w:hAnsi="Times New Roman" w:cs="Times New Roman"/>
          <w:snapToGrid w:val="0"/>
          <w:color w:val="000000"/>
          <w:spacing w:val="8"/>
          <w:sz w:val="28"/>
          <w:szCs w:val="28"/>
        </w:rPr>
        <w:t>200M</w:t>
      </w:r>
      <w:r w:rsidR="0004118B" w:rsidRPr="0032065B">
        <w:rPr>
          <w:rFonts w:ascii="Times New Roman" w:eastAsia="仿宋" w:hAnsi="Times New Roman" w:cs="Times New Roman"/>
          <w:snapToGrid w:val="0"/>
          <w:color w:val="000000"/>
          <w:spacing w:val="8"/>
          <w:sz w:val="28"/>
          <w:szCs w:val="28"/>
        </w:rPr>
        <w:t>；鼓励作</w:t>
      </w:r>
      <w:r w:rsidR="0004118B" w:rsidRPr="0032065B">
        <w:rPr>
          <w:rFonts w:ascii="Times New Roman" w:eastAsia="仿宋" w:hAnsi="Times New Roman" w:cs="Times New Roman"/>
          <w:snapToGrid w:val="0"/>
          <w:color w:val="000000"/>
          <w:spacing w:val="8"/>
          <w:sz w:val="28"/>
          <w:szCs w:val="28"/>
        </w:rPr>
        <w:t>4K</w:t>
      </w:r>
      <w:r w:rsidR="0004118B" w:rsidRPr="0032065B">
        <w:rPr>
          <w:rFonts w:ascii="Times New Roman" w:eastAsia="仿宋" w:hAnsi="Times New Roman" w:cs="Times New Roman"/>
          <w:snapToGrid w:val="0"/>
          <w:color w:val="000000"/>
          <w:spacing w:val="8"/>
          <w:sz w:val="28"/>
          <w:szCs w:val="28"/>
        </w:rPr>
        <w:t>超高清格式的作品，分辨率为</w:t>
      </w:r>
      <w:r w:rsidR="0004118B" w:rsidRPr="0032065B">
        <w:rPr>
          <w:rFonts w:ascii="Times New Roman" w:eastAsia="仿宋" w:hAnsi="Times New Roman" w:cs="Times New Roman"/>
          <w:snapToGrid w:val="0"/>
          <w:color w:val="000000"/>
          <w:spacing w:val="8"/>
          <w:sz w:val="28"/>
          <w:szCs w:val="28"/>
        </w:rPr>
        <w:t>3840×2160</w:t>
      </w:r>
      <w:r w:rsidR="0004118B" w:rsidRPr="0032065B">
        <w:rPr>
          <w:rFonts w:ascii="Times New Roman" w:eastAsia="仿宋" w:hAnsi="Times New Roman" w:cs="Times New Roman"/>
          <w:snapToGrid w:val="0"/>
          <w:color w:val="000000"/>
          <w:spacing w:val="8"/>
          <w:sz w:val="28"/>
          <w:szCs w:val="28"/>
        </w:rPr>
        <w:t>（</w:t>
      </w:r>
      <w:r w:rsidR="0004118B" w:rsidRPr="0032065B">
        <w:rPr>
          <w:rFonts w:ascii="Times New Roman" w:eastAsia="仿宋" w:hAnsi="Times New Roman" w:cs="Times New Roman"/>
          <w:snapToGrid w:val="0"/>
          <w:color w:val="000000"/>
          <w:spacing w:val="8"/>
          <w:sz w:val="28"/>
          <w:szCs w:val="28"/>
        </w:rPr>
        <w:t>16:9</w:t>
      </w:r>
      <w:r w:rsidR="0004118B" w:rsidRPr="0032065B">
        <w:rPr>
          <w:rFonts w:ascii="Times New Roman" w:eastAsia="仿宋" w:hAnsi="Times New Roman" w:cs="Times New Roman"/>
          <w:snapToGrid w:val="0"/>
          <w:color w:val="000000"/>
          <w:spacing w:val="8"/>
          <w:sz w:val="28"/>
          <w:szCs w:val="28"/>
        </w:rPr>
        <w:t>），码率不低于</w:t>
      </w:r>
      <w:r w:rsidR="0004118B" w:rsidRPr="0032065B">
        <w:rPr>
          <w:rFonts w:ascii="Times New Roman" w:eastAsia="仿宋" w:hAnsi="Times New Roman" w:cs="Times New Roman"/>
          <w:snapToGrid w:val="0"/>
          <w:color w:val="000000"/>
          <w:spacing w:val="8"/>
          <w:sz w:val="28"/>
          <w:szCs w:val="28"/>
        </w:rPr>
        <w:t>15M</w:t>
      </w:r>
      <w:r w:rsidR="0004118B" w:rsidRPr="0032065B">
        <w:rPr>
          <w:rFonts w:ascii="Times New Roman" w:eastAsia="仿宋" w:hAnsi="Times New Roman" w:cs="Times New Roman"/>
          <w:snapToGrid w:val="0"/>
          <w:color w:val="000000"/>
          <w:spacing w:val="8"/>
          <w:sz w:val="28"/>
          <w:szCs w:val="28"/>
        </w:rPr>
        <w:t>／秒，格式为</w:t>
      </w:r>
      <w:r w:rsidR="0004118B" w:rsidRPr="0032065B">
        <w:rPr>
          <w:rFonts w:ascii="Times New Roman" w:eastAsia="仿宋" w:hAnsi="Times New Roman" w:cs="Times New Roman"/>
          <w:snapToGrid w:val="0"/>
          <w:color w:val="000000"/>
          <w:spacing w:val="8"/>
          <w:sz w:val="28"/>
          <w:szCs w:val="28"/>
        </w:rPr>
        <w:t>MP4</w:t>
      </w:r>
      <w:r w:rsidR="0004118B" w:rsidRPr="0032065B">
        <w:rPr>
          <w:rFonts w:ascii="Times New Roman" w:eastAsia="仿宋" w:hAnsi="Times New Roman" w:cs="Times New Roman"/>
          <w:snapToGrid w:val="0"/>
          <w:color w:val="000000"/>
          <w:spacing w:val="8"/>
          <w:sz w:val="28"/>
          <w:szCs w:val="28"/>
        </w:rPr>
        <w:t>。</w:t>
      </w:r>
    </w:p>
    <w:p w14:paraId="32BF2CDD" w14:textId="490E652C" w:rsidR="0004118B" w:rsidRPr="0032065B" w:rsidRDefault="0004118B" w:rsidP="00A35ACC">
      <w:pPr>
        <w:topLinePunct/>
        <w:autoSpaceDE w:val="0"/>
        <w:autoSpaceDN w:val="0"/>
        <w:spacing w:after="0" w:line="500" w:lineRule="exact"/>
        <w:ind w:firstLineChars="200" w:firstLine="594"/>
        <w:jc w:val="both"/>
        <w:textAlignment w:val="baseline"/>
        <w:rPr>
          <w:rFonts w:ascii="Times New Roman" w:eastAsia="仿宋" w:hAnsi="Times New Roman" w:cs="Times New Roman"/>
          <w:b/>
          <w:snapToGrid w:val="0"/>
          <w:color w:val="000000"/>
          <w:spacing w:val="8"/>
          <w:sz w:val="28"/>
          <w:szCs w:val="28"/>
        </w:rPr>
      </w:pPr>
      <w:r w:rsidRPr="0032065B">
        <w:rPr>
          <w:rFonts w:ascii="Times New Roman" w:eastAsia="仿宋" w:hAnsi="Times New Roman" w:cs="Times New Roman"/>
          <w:b/>
          <w:snapToGrid w:val="0"/>
          <w:color w:val="000000"/>
          <w:spacing w:val="8"/>
          <w:sz w:val="28"/>
          <w:szCs w:val="28"/>
        </w:rPr>
        <w:t>4.</w:t>
      </w:r>
      <w:r w:rsidRPr="0032065B">
        <w:rPr>
          <w:rFonts w:ascii="Times New Roman" w:eastAsia="仿宋" w:hAnsi="Times New Roman" w:cs="Times New Roman"/>
          <w:b/>
          <w:snapToGrid w:val="0"/>
          <w:color w:val="000000"/>
          <w:spacing w:val="8"/>
          <w:sz w:val="28"/>
          <w:szCs w:val="28"/>
        </w:rPr>
        <w:t>特别说明</w:t>
      </w:r>
    </w:p>
    <w:p w14:paraId="6B28F060" w14:textId="67B3E560"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w:t>
      </w:r>
      <w:r w:rsidRPr="0032065B">
        <w:rPr>
          <w:rFonts w:ascii="Times New Roman" w:eastAsia="仿宋" w:hAnsi="Times New Roman" w:cs="Times New Roman"/>
          <w:snapToGrid w:val="0"/>
          <w:color w:val="000000"/>
          <w:spacing w:val="8"/>
          <w:sz w:val="28"/>
          <w:szCs w:val="28"/>
        </w:rPr>
        <w:t>1</w:t>
      </w:r>
      <w:r w:rsidRPr="0032065B">
        <w:rPr>
          <w:rFonts w:ascii="Times New Roman" w:eastAsia="仿宋" w:hAnsi="Times New Roman" w:cs="Times New Roman"/>
          <w:snapToGrid w:val="0"/>
          <w:color w:val="000000"/>
          <w:spacing w:val="8"/>
          <w:sz w:val="28"/>
          <w:szCs w:val="28"/>
        </w:rPr>
        <w:t>）参赛队的参赛内容应该是参赛队员独立设计、开发完成的原创性作品，严禁抄袭、剽窃等行为。凡发现抄袭、剽窃等行为，将取消参赛队伍的参赛资格，并追究相关指导教师和高校的责任。</w:t>
      </w:r>
    </w:p>
    <w:p w14:paraId="1C9A87C4" w14:textId="77777777"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w:t>
      </w:r>
      <w:r w:rsidRPr="0032065B">
        <w:rPr>
          <w:rFonts w:ascii="Times New Roman" w:eastAsia="仿宋" w:hAnsi="Times New Roman" w:cs="Times New Roman"/>
          <w:snapToGrid w:val="0"/>
          <w:color w:val="000000"/>
          <w:spacing w:val="8"/>
          <w:sz w:val="28"/>
          <w:szCs w:val="28"/>
        </w:rPr>
        <w:t>2</w:t>
      </w:r>
      <w:r w:rsidRPr="0032065B">
        <w:rPr>
          <w:rFonts w:ascii="Times New Roman" w:eastAsia="仿宋" w:hAnsi="Times New Roman" w:cs="Times New Roman"/>
          <w:snapToGrid w:val="0"/>
          <w:color w:val="000000"/>
          <w:spacing w:val="8"/>
          <w:sz w:val="28"/>
          <w:szCs w:val="28"/>
        </w:rPr>
        <w:t>）凡已公开发布并已获得商业价值的产品不得参赛；凡有知识产权纠纷的作品不得参赛；与企业合作即将对外发布的产品不得参赛；参赛作品不涉及商业秘密。</w:t>
      </w:r>
    </w:p>
    <w:p w14:paraId="6F572B77" w14:textId="77777777"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黑体" w:hAnsi="Times New Roman" w:cs="Times New Roman"/>
          <w:snapToGrid w:val="0"/>
          <w:color w:val="000000"/>
          <w:spacing w:val="8"/>
          <w:sz w:val="28"/>
          <w:szCs w:val="28"/>
        </w:rPr>
      </w:pPr>
      <w:bookmarkStart w:id="18" w:name="五、奖项设置"/>
      <w:bookmarkEnd w:id="18"/>
      <w:r w:rsidRPr="0032065B">
        <w:rPr>
          <w:rFonts w:ascii="Times New Roman" w:eastAsia="黑体" w:hAnsi="Times New Roman" w:cs="Times New Roman"/>
          <w:snapToGrid w:val="0"/>
          <w:color w:val="000000"/>
          <w:spacing w:val="8"/>
          <w:sz w:val="28"/>
          <w:szCs w:val="28"/>
        </w:rPr>
        <w:t>五、奖项设置</w:t>
      </w:r>
    </w:p>
    <w:p w14:paraId="7E2B5615" w14:textId="7F7A0D24"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1.</w:t>
      </w:r>
      <w:r w:rsidRPr="0032065B">
        <w:rPr>
          <w:rFonts w:ascii="Times New Roman" w:eastAsia="仿宋" w:hAnsi="Times New Roman" w:cs="Times New Roman"/>
          <w:snapToGrid w:val="0"/>
          <w:color w:val="000000"/>
          <w:spacing w:val="8"/>
          <w:sz w:val="28"/>
          <w:szCs w:val="28"/>
        </w:rPr>
        <w:t>本届竞赛设立：省赛</w:t>
      </w:r>
      <w:r w:rsidR="00DB2B57">
        <w:rPr>
          <w:rFonts w:ascii="Times New Roman" w:eastAsia="仿宋" w:hAnsi="Times New Roman" w:cs="Times New Roman"/>
          <w:snapToGrid w:val="0"/>
          <w:color w:val="000000"/>
          <w:spacing w:val="8"/>
          <w:sz w:val="28"/>
          <w:szCs w:val="28"/>
        </w:rPr>
        <w:t>奖项、全国总决赛奖项，包括：一等奖、二等奖和三等奖，其中省赛</w:t>
      </w:r>
      <w:r w:rsidRPr="0032065B">
        <w:rPr>
          <w:rFonts w:ascii="Times New Roman" w:eastAsia="仿宋" w:hAnsi="Times New Roman" w:cs="Times New Roman"/>
          <w:snapToGrid w:val="0"/>
          <w:color w:val="000000"/>
          <w:spacing w:val="8"/>
          <w:sz w:val="28"/>
          <w:szCs w:val="28"/>
        </w:rPr>
        <w:t>的一等奖将获得参加全国总决赛评审资格。</w:t>
      </w:r>
    </w:p>
    <w:p w14:paraId="104F0B4E" w14:textId="500974E4" w:rsidR="0004118B" w:rsidRPr="0032065B" w:rsidRDefault="0004118B" w:rsidP="00A35ACC">
      <w:pPr>
        <w:topLinePunct/>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2.</w:t>
      </w:r>
      <w:r w:rsidRPr="0032065B">
        <w:rPr>
          <w:rFonts w:ascii="Times New Roman" w:eastAsia="仿宋" w:hAnsi="Times New Roman" w:cs="Times New Roman"/>
          <w:snapToGrid w:val="0"/>
          <w:color w:val="000000"/>
          <w:spacing w:val="8"/>
          <w:sz w:val="28"/>
          <w:szCs w:val="28"/>
        </w:rPr>
        <w:t>校</w:t>
      </w:r>
      <w:r w:rsidR="00F55350">
        <w:rPr>
          <w:rFonts w:ascii="Times New Roman" w:eastAsia="仿宋" w:hAnsi="Times New Roman" w:cs="Times New Roman" w:hint="eastAsia"/>
          <w:snapToGrid w:val="0"/>
          <w:color w:val="000000"/>
          <w:spacing w:val="8"/>
          <w:sz w:val="28"/>
          <w:szCs w:val="28"/>
        </w:rPr>
        <w:t>级</w:t>
      </w:r>
      <w:r w:rsidRPr="0032065B">
        <w:rPr>
          <w:rFonts w:ascii="Times New Roman" w:eastAsia="仿宋" w:hAnsi="Times New Roman" w:cs="Times New Roman"/>
          <w:snapToGrid w:val="0"/>
          <w:color w:val="000000"/>
          <w:spacing w:val="8"/>
          <w:sz w:val="28"/>
          <w:szCs w:val="28"/>
        </w:rPr>
        <w:t>初赛将根据参赛作品质量推荐不超过参赛团队</w:t>
      </w:r>
      <w:r w:rsidRPr="0032065B">
        <w:rPr>
          <w:rFonts w:ascii="Times New Roman" w:eastAsia="仿宋" w:hAnsi="Times New Roman" w:cs="Times New Roman"/>
          <w:snapToGrid w:val="0"/>
          <w:color w:val="000000"/>
          <w:spacing w:val="8"/>
          <w:sz w:val="28"/>
          <w:szCs w:val="28"/>
        </w:rPr>
        <w:t>30%</w:t>
      </w:r>
      <w:r w:rsidR="00301591">
        <w:rPr>
          <w:rFonts w:ascii="Times New Roman" w:eastAsia="仿宋" w:hAnsi="Times New Roman" w:cs="Times New Roman"/>
          <w:snapToGrid w:val="0"/>
          <w:color w:val="000000"/>
          <w:spacing w:val="8"/>
          <w:sz w:val="28"/>
          <w:szCs w:val="28"/>
        </w:rPr>
        <w:t>进入</w:t>
      </w:r>
      <w:r w:rsidR="00301591">
        <w:rPr>
          <w:rFonts w:ascii="Times New Roman" w:eastAsia="仿宋" w:hAnsi="Times New Roman" w:cs="Times New Roman" w:hint="eastAsia"/>
          <w:snapToGrid w:val="0"/>
          <w:color w:val="000000"/>
          <w:spacing w:val="8"/>
          <w:sz w:val="28"/>
          <w:szCs w:val="28"/>
        </w:rPr>
        <w:t>省赛</w:t>
      </w:r>
      <w:r w:rsidR="00301591">
        <w:rPr>
          <w:rFonts w:ascii="Times New Roman" w:eastAsia="仿宋" w:hAnsi="Times New Roman" w:cs="Times New Roman"/>
          <w:snapToGrid w:val="0"/>
          <w:color w:val="000000"/>
          <w:spacing w:val="8"/>
          <w:sz w:val="28"/>
          <w:szCs w:val="28"/>
        </w:rPr>
        <w:t>评审；省赛</w:t>
      </w:r>
      <w:r w:rsidRPr="0032065B">
        <w:rPr>
          <w:rFonts w:ascii="Times New Roman" w:eastAsia="仿宋" w:hAnsi="Times New Roman" w:cs="Times New Roman"/>
          <w:snapToGrid w:val="0"/>
          <w:color w:val="000000"/>
          <w:spacing w:val="8"/>
          <w:sz w:val="28"/>
          <w:szCs w:val="28"/>
        </w:rPr>
        <w:t>的获奖数量不超过参评作品数量的</w:t>
      </w:r>
      <w:r w:rsidRPr="0032065B">
        <w:rPr>
          <w:rFonts w:ascii="Times New Roman" w:eastAsia="仿宋" w:hAnsi="Times New Roman" w:cs="Times New Roman"/>
          <w:snapToGrid w:val="0"/>
          <w:color w:val="000000"/>
          <w:spacing w:val="8"/>
          <w:sz w:val="28"/>
          <w:szCs w:val="28"/>
        </w:rPr>
        <w:t>30%</w:t>
      </w:r>
      <w:r w:rsidRPr="0032065B">
        <w:rPr>
          <w:rFonts w:ascii="Times New Roman" w:eastAsia="仿宋" w:hAnsi="Times New Roman" w:cs="Times New Roman"/>
          <w:snapToGrid w:val="0"/>
          <w:color w:val="000000"/>
          <w:spacing w:val="8"/>
          <w:sz w:val="28"/>
          <w:szCs w:val="28"/>
        </w:rPr>
        <w:t>（获奖比例分别为：一等奖</w:t>
      </w:r>
      <w:r w:rsidRPr="0032065B">
        <w:rPr>
          <w:rFonts w:ascii="Times New Roman" w:eastAsia="仿宋" w:hAnsi="Times New Roman" w:cs="Times New Roman"/>
          <w:snapToGrid w:val="0"/>
          <w:color w:val="000000"/>
          <w:spacing w:val="8"/>
          <w:sz w:val="28"/>
          <w:szCs w:val="28"/>
        </w:rPr>
        <w:t>5%</w:t>
      </w:r>
      <w:r w:rsidRPr="0032065B">
        <w:rPr>
          <w:rFonts w:ascii="Times New Roman" w:eastAsia="仿宋" w:hAnsi="Times New Roman" w:cs="Times New Roman"/>
          <w:snapToGrid w:val="0"/>
          <w:color w:val="000000"/>
          <w:spacing w:val="8"/>
          <w:sz w:val="28"/>
          <w:szCs w:val="28"/>
        </w:rPr>
        <w:t>、二等奖</w:t>
      </w:r>
      <w:r w:rsidRPr="0032065B">
        <w:rPr>
          <w:rFonts w:ascii="Times New Roman" w:eastAsia="仿宋" w:hAnsi="Times New Roman" w:cs="Times New Roman"/>
          <w:snapToGrid w:val="0"/>
          <w:color w:val="000000"/>
          <w:spacing w:val="8"/>
          <w:sz w:val="28"/>
          <w:szCs w:val="28"/>
        </w:rPr>
        <w:t>10%</w:t>
      </w:r>
      <w:r w:rsidRPr="0032065B">
        <w:rPr>
          <w:rFonts w:ascii="Times New Roman" w:eastAsia="仿宋" w:hAnsi="Times New Roman" w:cs="Times New Roman"/>
          <w:snapToGrid w:val="0"/>
          <w:color w:val="000000"/>
          <w:spacing w:val="8"/>
          <w:sz w:val="28"/>
          <w:szCs w:val="28"/>
        </w:rPr>
        <w:t>、三等奖</w:t>
      </w:r>
      <w:r w:rsidRPr="0032065B">
        <w:rPr>
          <w:rFonts w:ascii="Times New Roman" w:eastAsia="仿宋" w:hAnsi="Times New Roman" w:cs="Times New Roman"/>
          <w:snapToGrid w:val="0"/>
          <w:color w:val="000000"/>
          <w:spacing w:val="8"/>
          <w:sz w:val="28"/>
          <w:szCs w:val="28"/>
        </w:rPr>
        <w:t>15%</w:t>
      </w:r>
      <w:r w:rsidRPr="0032065B">
        <w:rPr>
          <w:rFonts w:ascii="Times New Roman" w:eastAsia="仿宋" w:hAnsi="Times New Roman" w:cs="Times New Roman"/>
          <w:snapToGrid w:val="0"/>
          <w:color w:val="000000"/>
          <w:spacing w:val="8"/>
          <w:sz w:val="28"/>
          <w:szCs w:val="28"/>
        </w:rPr>
        <w:t>）。由省赛推荐一等奖和二等奖的获奖作品参加全国总决赛。国赛获奖比例分别为一等奖</w:t>
      </w:r>
      <w:r w:rsidRPr="0032065B">
        <w:rPr>
          <w:rFonts w:ascii="Times New Roman" w:eastAsia="仿宋" w:hAnsi="Times New Roman" w:cs="Times New Roman"/>
          <w:snapToGrid w:val="0"/>
          <w:color w:val="000000"/>
          <w:spacing w:val="8"/>
          <w:sz w:val="28"/>
          <w:szCs w:val="28"/>
        </w:rPr>
        <w:t>5%</w:t>
      </w:r>
      <w:r w:rsidRPr="0032065B">
        <w:rPr>
          <w:rFonts w:ascii="Times New Roman" w:eastAsia="仿宋" w:hAnsi="Times New Roman" w:cs="Times New Roman"/>
          <w:snapToGrid w:val="0"/>
          <w:color w:val="000000"/>
          <w:spacing w:val="8"/>
          <w:sz w:val="28"/>
          <w:szCs w:val="28"/>
        </w:rPr>
        <w:t>、二等奖</w:t>
      </w:r>
      <w:r w:rsidRPr="0032065B">
        <w:rPr>
          <w:rFonts w:ascii="Times New Roman" w:eastAsia="仿宋" w:hAnsi="Times New Roman" w:cs="Times New Roman"/>
          <w:snapToGrid w:val="0"/>
          <w:color w:val="000000"/>
          <w:spacing w:val="8"/>
          <w:sz w:val="28"/>
          <w:szCs w:val="28"/>
        </w:rPr>
        <w:t>10%</w:t>
      </w:r>
      <w:r w:rsidRPr="0032065B">
        <w:rPr>
          <w:rFonts w:ascii="Times New Roman" w:eastAsia="仿宋" w:hAnsi="Times New Roman" w:cs="Times New Roman"/>
          <w:snapToGrid w:val="0"/>
          <w:color w:val="000000"/>
          <w:spacing w:val="8"/>
          <w:sz w:val="28"/>
          <w:szCs w:val="28"/>
        </w:rPr>
        <w:t>、三等奖</w:t>
      </w:r>
      <w:r w:rsidRPr="0032065B">
        <w:rPr>
          <w:rFonts w:ascii="Times New Roman" w:eastAsia="仿宋" w:hAnsi="Times New Roman" w:cs="Times New Roman"/>
          <w:snapToGrid w:val="0"/>
          <w:color w:val="000000"/>
          <w:spacing w:val="8"/>
          <w:sz w:val="28"/>
          <w:szCs w:val="28"/>
        </w:rPr>
        <w:t>15%</w:t>
      </w:r>
      <w:r w:rsidRPr="0032065B">
        <w:rPr>
          <w:rFonts w:ascii="Times New Roman" w:eastAsia="仿宋" w:hAnsi="Times New Roman" w:cs="Times New Roman"/>
          <w:snapToGrid w:val="0"/>
          <w:color w:val="000000"/>
          <w:spacing w:val="8"/>
          <w:sz w:val="28"/>
          <w:szCs w:val="28"/>
        </w:rPr>
        <w:t>。</w:t>
      </w:r>
    </w:p>
    <w:p w14:paraId="4371582C" w14:textId="77777777"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3.</w:t>
      </w:r>
      <w:r w:rsidRPr="0032065B">
        <w:rPr>
          <w:rFonts w:ascii="Times New Roman" w:eastAsia="仿宋" w:hAnsi="Times New Roman" w:cs="Times New Roman"/>
          <w:snapToGrid w:val="0"/>
          <w:color w:val="000000"/>
          <w:spacing w:val="8"/>
          <w:sz w:val="28"/>
          <w:szCs w:val="28"/>
        </w:rPr>
        <w:t>竞赛设优秀组织奖若干名。</w:t>
      </w:r>
    </w:p>
    <w:p w14:paraId="6E506999" w14:textId="77777777"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4.</w:t>
      </w:r>
      <w:r w:rsidRPr="0032065B">
        <w:rPr>
          <w:rFonts w:ascii="Times New Roman" w:eastAsia="仿宋" w:hAnsi="Times New Roman" w:cs="Times New Roman"/>
          <w:snapToGrid w:val="0"/>
          <w:color w:val="000000"/>
          <w:spacing w:val="8"/>
          <w:sz w:val="28"/>
          <w:szCs w:val="28"/>
        </w:rPr>
        <w:t>竞赛颁发统一的获奖证书。</w:t>
      </w:r>
    </w:p>
    <w:p w14:paraId="1DEFF5B7" w14:textId="77777777"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黑体" w:hAnsi="Times New Roman" w:cs="Times New Roman"/>
          <w:snapToGrid w:val="0"/>
          <w:color w:val="000000"/>
          <w:spacing w:val="8"/>
          <w:sz w:val="28"/>
          <w:szCs w:val="28"/>
        </w:rPr>
      </w:pPr>
      <w:bookmarkStart w:id="19" w:name="六、指导老师"/>
      <w:bookmarkEnd w:id="19"/>
      <w:r w:rsidRPr="0032065B">
        <w:rPr>
          <w:rFonts w:ascii="Times New Roman" w:eastAsia="黑体" w:hAnsi="Times New Roman" w:cs="Times New Roman"/>
          <w:snapToGrid w:val="0"/>
          <w:color w:val="000000"/>
          <w:spacing w:val="8"/>
          <w:sz w:val="28"/>
          <w:szCs w:val="28"/>
        </w:rPr>
        <w:t>六、指导老师</w:t>
      </w:r>
    </w:p>
    <w:p w14:paraId="19B22CF3" w14:textId="77777777"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1.</w:t>
      </w:r>
      <w:r w:rsidRPr="0032065B">
        <w:rPr>
          <w:rFonts w:ascii="Times New Roman" w:eastAsia="仿宋" w:hAnsi="Times New Roman" w:cs="Times New Roman"/>
          <w:snapToGrid w:val="0"/>
          <w:color w:val="000000"/>
          <w:spacing w:val="8"/>
          <w:sz w:val="28"/>
          <w:szCs w:val="28"/>
        </w:rPr>
        <w:t>指导教师必须是参赛队伍所在高校在职教师。</w:t>
      </w:r>
    </w:p>
    <w:p w14:paraId="637313FB" w14:textId="58460E77" w:rsidR="0004118B"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2.</w:t>
      </w:r>
      <w:r w:rsidRPr="0032065B">
        <w:rPr>
          <w:rFonts w:ascii="Times New Roman" w:eastAsia="仿宋" w:hAnsi="Times New Roman" w:cs="Times New Roman"/>
          <w:snapToGrid w:val="0"/>
          <w:color w:val="000000"/>
          <w:spacing w:val="8"/>
          <w:sz w:val="28"/>
          <w:szCs w:val="28"/>
        </w:rPr>
        <w:t>指导教师可以指导学生选题，设计方案论证，但具体的作品创意、设计、制作和开发必须由参赛学生独立完成。</w:t>
      </w:r>
    </w:p>
    <w:p w14:paraId="5F1281F4" w14:textId="77777777" w:rsidR="00BB4150" w:rsidRPr="0032065B"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3.</w:t>
      </w:r>
      <w:r w:rsidRPr="0032065B">
        <w:rPr>
          <w:rFonts w:ascii="Times New Roman" w:eastAsia="仿宋" w:hAnsi="Times New Roman" w:cs="Times New Roman"/>
          <w:snapToGrid w:val="0"/>
          <w:color w:val="000000"/>
          <w:spacing w:val="8"/>
          <w:sz w:val="28"/>
          <w:szCs w:val="28"/>
        </w:rPr>
        <w:t>指导教师负责参赛作品的原创性。</w:t>
      </w:r>
    </w:p>
    <w:p w14:paraId="20E10E72" w14:textId="3E6CD5D7" w:rsidR="0035489A" w:rsidRDefault="0004118B"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r w:rsidRPr="0032065B">
        <w:rPr>
          <w:rFonts w:ascii="Times New Roman" w:eastAsia="仿宋" w:hAnsi="Times New Roman" w:cs="Times New Roman"/>
          <w:snapToGrid w:val="0"/>
          <w:color w:val="000000"/>
          <w:spacing w:val="8"/>
          <w:sz w:val="28"/>
          <w:szCs w:val="28"/>
        </w:rPr>
        <w:t>4.</w:t>
      </w:r>
      <w:r w:rsidRPr="0032065B">
        <w:rPr>
          <w:rFonts w:ascii="Times New Roman" w:eastAsia="仿宋" w:hAnsi="Times New Roman" w:cs="Times New Roman"/>
          <w:snapToGrid w:val="0"/>
          <w:color w:val="000000"/>
          <w:spacing w:val="8"/>
          <w:sz w:val="28"/>
          <w:szCs w:val="28"/>
        </w:rPr>
        <w:t>组委会将评选优秀指导教师并颁发证书。</w:t>
      </w:r>
    </w:p>
    <w:p w14:paraId="70545C3D" w14:textId="0BC9DE13" w:rsidR="00DB2B57" w:rsidRDefault="00DB2B57"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p>
    <w:p w14:paraId="5A593779" w14:textId="77777777" w:rsidR="00DB2B57" w:rsidRDefault="00DB2B57"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p>
    <w:p w14:paraId="39AF171F" w14:textId="77777777" w:rsidR="00DB2B57" w:rsidRPr="00DB2B57" w:rsidRDefault="00DB2B57" w:rsidP="00DB2B57">
      <w:pPr>
        <w:spacing w:after="0" w:line="560" w:lineRule="exact"/>
        <w:ind w:firstLineChars="200" w:firstLine="592"/>
        <w:jc w:val="right"/>
        <w:rPr>
          <w:rFonts w:ascii="Times New Roman" w:eastAsia="仿宋" w:hAnsi="Times New Roman" w:cs="Times New Roman"/>
          <w:snapToGrid w:val="0"/>
          <w:color w:val="000000"/>
          <w:spacing w:val="8"/>
          <w:sz w:val="28"/>
          <w:szCs w:val="28"/>
        </w:rPr>
      </w:pPr>
      <w:r w:rsidRPr="00DB2B57">
        <w:rPr>
          <w:rFonts w:ascii="Times New Roman" w:eastAsia="仿宋" w:hAnsi="Times New Roman" w:cs="Times New Roman"/>
          <w:snapToGrid w:val="0"/>
          <w:color w:val="000000"/>
          <w:spacing w:val="8"/>
          <w:sz w:val="28"/>
          <w:szCs w:val="28"/>
        </w:rPr>
        <w:t>中国人工智能学会</w:t>
      </w:r>
    </w:p>
    <w:p w14:paraId="0D16C1E7" w14:textId="77777777" w:rsidR="00DB2B57" w:rsidRPr="0032065B" w:rsidRDefault="00DB2B57" w:rsidP="00DB2B57">
      <w:pPr>
        <w:spacing w:after="0" w:line="560" w:lineRule="exact"/>
        <w:ind w:firstLineChars="200" w:firstLine="592"/>
        <w:jc w:val="right"/>
        <w:rPr>
          <w:rFonts w:ascii="Times New Roman" w:eastAsia="仿宋_GB2312" w:hAnsi="Times New Roman" w:cs="Times New Roman"/>
          <w:sz w:val="32"/>
          <w:szCs w:val="32"/>
        </w:rPr>
      </w:pPr>
      <w:r w:rsidRPr="00DB2B57">
        <w:rPr>
          <w:rFonts w:ascii="Times New Roman" w:eastAsia="仿宋" w:hAnsi="Times New Roman" w:cs="Times New Roman"/>
          <w:snapToGrid w:val="0"/>
          <w:color w:val="000000"/>
          <w:spacing w:val="8"/>
          <w:sz w:val="28"/>
          <w:szCs w:val="28"/>
        </w:rPr>
        <w:t>全国</w:t>
      </w:r>
      <w:r w:rsidRPr="00DB2B57">
        <w:rPr>
          <w:rFonts w:ascii="Times New Roman" w:eastAsia="仿宋" w:hAnsi="Times New Roman" w:cs="Times New Roman" w:hint="eastAsia"/>
          <w:snapToGrid w:val="0"/>
          <w:color w:val="000000"/>
          <w:spacing w:val="8"/>
          <w:sz w:val="28"/>
          <w:szCs w:val="28"/>
        </w:rPr>
        <w:t>大</w:t>
      </w:r>
      <w:r w:rsidRPr="00DB2B57">
        <w:rPr>
          <w:rFonts w:ascii="Times New Roman" w:eastAsia="仿宋" w:hAnsi="Times New Roman" w:cs="Times New Roman"/>
          <w:snapToGrid w:val="0"/>
          <w:color w:val="000000"/>
          <w:spacing w:val="8"/>
          <w:sz w:val="28"/>
          <w:szCs w:val="28"/>
        </w:rPr>
        <w:t>学生数字媒体科技作品及创意竞赛</w:t>
      </w:r>
      <w:r w:rsidRPr="00DB2B57">
        <w:rPr>
          <w:rFonts w:ascii="Times New Roman" w:eastAsia="仿宋" w:hAnsi="Times New Roman" w:cs="Times New Roman" w:hint="eastAsia"/>
          <w:snapToGrid w:val="0"/>
          <w:color w:val="000000"/>
          <w:spacing w:val="8"/>
          <w:sz w:val="28"/>
          <w:szCs w:val="28"/>
        </w:rPr>
        <w:t>组织委员会</w:t>
      </w:r>
    </w:p>
    <w:p w14:paraId="3D1972E4" w14:textId="77777777" w:rsidR="00DB2B57" w:rsidRPr="00DB2B57" w:rsidRDefault="00DB2B57" w:rsidP="00DB2B57">
      <w:pPr>
        <w:spacing w:after="0" w:line="560" w:lineRule="exact"/>
        <w:ind w:firstLineChars="200" w:firstLine="592"/>
        <w:jc w:val="right"/>
        <w:rPr>
          <w:rFonts w:ascii="Times New Roman" w:eastAsia="仿宋" w:hAnsi="Times New Roman" w:cs="Times New Roman"/>
          <w:snapToGrid w:val="0"/>
          <w:color w:val="000000"/>
          <w:spacing w:val="8"/>
          <w:sz w:val="28"/>
          <w:szCs w:val="28"/>
        </w:rPr>
      </w:pPr>
      <w:r w:rsidRPr="00DB2B57">
        <w:rPr>
          <w:rFonts w:ascii="Times New Roman" w:eastAsia="仿宋" w:hAnsi="Times New Roman" w:cs="Times New Roman"/>
          <w:snapToGrid w:val="0"/>
          <w:color w:val="000000"/>
          <w:spacing w:val="8"/>
          <w:sz w:val="28"/>
          <w:szCs w:val="28"/>
        </w:rPr>
        <w:t>2023</w:t>
      </w:r>
      <w:r w:rsidRPr="00DB2B57">
        <w:rPr>
          <w:rFonts w:ascii="Times New Roman" w:eastAsia="仿宋" w:hAnsi="Times New Roman" w:cs="Times New Roman"/>
          <w:snapToGrid w:val="0"/>
          <w:color w:val="000000"/>
          <w:spacing w:val="8"/>
          <w:sz w:val="28"/>
          <w:szCs w:val="28"/>
        </w:rPr>
        <w:t>年</w:t>
      </w:r>
      <w:r w:rsidRPr="00DB2B57">
        <w:rPr>
          <w:rFonts w:ascii="Times New Roman" w:eastAsia="仿宋" w:hAnsi="Times New Roman" w:cs="Times New Roman"/>
          <w:snapToGrid w:val="0"/>
          <w:color w:val="000000"/>
          <w:spacing w:val="8"/>
          <w:sz w:val="28"/>
          <w:szCs w:val="28"/>
        </w:rPr>
        <w:t>7</w:t>
      </w:r>
      <w:r w:rsidRPr="00DB2B57">
        <w:rPr>
          <w:rFonts w:ascii="Times New Roman" w:eastAsia="仿宋" w:hAnsi="Times New Roman" w:cs="Times New Roman"/>
          <w:snapToGrid w:val="0"/>
          <w:color w:val="000000"/>
          <w:spacing w:val="8"/>
          <w:sz w:val="28"/>
          <w:szCs w:val="28"/>
        </w:rPr>
        <w:t>月</w:t>
      </w:r>
      <w:r w:rsidRPr="00DB2B57">
        <w:rPr>
          <w:rFonts w:ascii="Times New Roman" w:eastAsia="仿宋" w:hAnsi="Times New Roman" w:cs="Times New Roman" w:hint="eastAsia"/>
          <w:snapToGrid w:val="0"/>
          <w:color w:val="000000"/>
          <w:spacing w:val="8"/>
          <w:sz w:val="28"/>
          <w:szCs w:val="28"/>
        </w:rPr>
        <w:t>16</w:t>
      </w:r>
      <w:r w:rsidRPr="00DB2B57">
        <w:rPr>
          <w:rFonts w:ascii="Times New Roman" w:eastAsia="仿宋" w:hAnsi="Times New Roman" w:cs="Times New Roman"/>
          <w:snapToGrid w:val="0"/>
          <w:color w:val="000000"/>
          <w:spacing w:val="8"/>
          <w:sz w:val="28"/>
          <w:szCs w:val="28"/>
        </w:rPr>
        <w:t>日</w:t>
      </w:r>
    </w:p>
    <w:p w14:paraId="35300CC3" w14:textId="77777777" w:rsidR="00DB2B57" w:rsidRPr="0032065B" w:rsidRDefault="00DB2B57" w:rsidP="00A35ACC">
      <w:pPr>
        <w:topLinePunct/>
        <w:autoSpaceDE w:val="0"/>
        <w:autoSpaceDN w:val="0"/>
        <w:spacing w:after="0" w:line="500" w:lineRule="exact"/>
        <w:ind w:firstLineChars="200" w:firstLine="592"/>
        <w:jc w:val="both"/>
        <w:textAlignment w:val="baseline"/>
        <w:rPr>
          <w:rFonts w:ascii="Times New Roman" w:eastAsia="仿宋" w:hAnsi="Times New Roman" w:cs="Times New Roman"/>
          <w:snapToGrid w:val="0"/>
          <w:color w:val="000000"/>
          <w:spacing w:val="8"/>
          <w:sz w:val="28"/>
          <w:szCs w:val="28"/>
        </w:rPr>
      </w:pPr>
    </w:p>
    <w:sectPr w:rsidR="00DB2B57" w:rsidRPr="0032065B">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F15C1" w14:textId="77777777" w:rsidR="00082D99" w:rsidRDefault="00082D99" w:rsidP="00140AE2">
      <w:pPr>
        <w:spacing w:after="0"/>
      </w:pPr>
      <w:r>
        <w:separator/>
      </w:r>
    </w:p>
  </w:endnote>
  <w:endnote w:type="continuationSeparator" w:id="0">
    <w:p w14:paraId="7D3A46C1" w14:textId="77777777" w:rsidR="00082D99" w:rsidRDefault="00082D99" w:rsidP="00140A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934054"/>
      <w:docPartObj>
        <w:docPartGallery w:val="Page Numbers (Bottom of Page)"/>
        <w:docPartUnique/>
      </w:docPartObj>
    </w:sdtPr>
    <w:sdtEndPr>
      <w:rPr>
        <w:rFonts w:ascii="Times New Roman" w:hAnsi="Times New Roman" w:cs="Times New Roman"/>
        <w:sz w:val="22"/>
      </w:rPr>
    </w:sdtEndPr>
    <w:sdtContent>
      <w:p w14:paraId="191E7B3D" w14:textId="77777777" w:rsidR="000E023A" w:rsidRDefault="000E023A">
        <w:pPr>
          <w:pStyle w:val="a5"/>
          <w:jc w:val="center"/>
        </w:pPr>
      </w:p>
      <w:p w14:paraId="48ACBF76" w14:textId="6B9C8C59" w:rsidR="0074346A" w:rsidRPr="0074346A" w:rsidRDefault="0074346A">
        <w:pPr>
          <w:pStyle w:val="a5"/>
          <w:jc w:val="center"/>
          <w:rPr>
            <w:rFonts w:ascii="Times New Roman" w:hAnsi="Times New Roman" w:cs="Times New Roman"/>
            <w:sz w:val="22"/>
          </w:rPr>
        </w:pPr>
        <w:r w:rsidRPr="0074346A">
          <w:rPr>
            <w:rFonts w:ascii="Times New Roman" w:hAnsi="Times New Roman" w:cs="Times New Roman"/>
            <w:sz w:val="22"/>
          </w:rPr>
          <w:fldChar w:fldCharType="begin"/>
        </w:r>
        <w:r w:rsidRPr="0074346A">
          <w:rPr>
            <w:rFonts w:ascii="Times New Roman" w:hAnsi="Times New Roman" w:cs="Times New Roman"/>
            <w:sz w:val="22"/>
          </w:rPr>
          <w:instrText>PAGE   \* MERGEFORMAT</w:instrText>
        </w:r>
        <w:r w:rsidRPr="0074346A">
          <w:rPr>
            <w:rFonts w:ascii="Times New Roman" w:hAnsi="Times New Roman" w:cs="Times New Roman"/>
            <w:sz w:val="22"/>
          </w:rPr>
          <w:fldChar w:fldCharType="separate"/>
        </w:r>
        <w:r w:rsidR="00082D99" w:rsidRPr="00082D99">
          <w:rPr>
            <w:rFonts w:ascii="Times New Roman" w:hAnsi="Times New Roman" w:cs="Times New Roman"/>
            <w:noProof/>
            <w:sz w:val="22"/>
            <w:lang w:val="zh-CN"/>
          </w:rPr>
          <w:t>1</w:t>
        </w:r>
        <w:r w:rsidRPr="0074346A">
          <w:rPr>
            <w:rFonts w:ascii="Times New Roman" w:hAnsi="Times New Roman" w:cs="Times New Roman"/>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C51E9" w14:textId="77777777" w:rsidR="00082D99" w:rsidRDefault="00082D99" w:rsidP="00140AE2">
      <w:pPr>
        <w:spacing w:after="0"/>
      </w:pPr>
      <w:r>
        <w:separator/>
      </w:r>
    </w:p>
  </w:footnote>
  <w:footnote w:type="continuationSeparator" w:id="0">
    <w:p w14:paraId="7B19308E" w14:textId="77777777" w:rsidR="00082D99" w:rsidRDefault="00082D99" w:rsidP="00140A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74F503"/>
    <w:multiLevelType w:val="singleLevel"/>
    <w:tmpl w:val="9D74F503"/>
    <w:lvl w:ilvl="0">
      <w:start w:val="1"/>
      <w:numFmt w:val="decimalEnclosedCircleChinese"/>
      <w:suff w:val="nothing"/>
      <w:lvlText w:val="%1　"/>
      <w:lvlJc w:val="left"/>
      <w:pPr>
        <w:ind w:left="0" w:firstLine="400"/>
      </w:pPr>
    </w:lvl>
  </w:abstractNum>
  <w:abstractNum w:abstractNumId="1" w15:restartNumberingAfterBreak="0">
    <w:nsid w:val="CB90B0CF"/>
    <w:multiLevelType w:val="singleLevel"/>
    <w:tmpl w:val="CB90B0CF"/>
    <w:lvl w:ilvl="0">
      <w:start w:val="1"/>
      <w:numFmt w:val="bullet"/>
      <w:lvlText w:val=""/>
      <w:lvlJc w:val="left"/>
      <w:pPr>
        <w:ind w:left="420" w:hanging="420"/>
      </w:pPr>
      <w:rPr>
        <w:rFonts w:ascii="Wingdings" w:hAnsi="Wingdings" w:hint="default"/>
      </w:rPr>
    </w:lvl>
  </w:abstractNum>
  <w:abstractNum w:abstractNumId="2" w15:restartNumberingAfterBreak="0">
    <w:nsid w:val="0DDE346D"/>
    <w:multiLevelType w:val="hybridMultilevel"/>
    <w:tmpl w:val="F07C5CB4"/>
    <w:lvl w:ilvl="0" w:tplc="CD468212">
      <w:start w:val="8"/>
      <w:numFmt w:val="decimal"/>
      <w:lvlText w:val="%1."/>
      <w:lvlJc w:val="left"/>
      <w:pPr>
        <w:ind w:left="1152" w:hanging="399"/>
      </w:pPr>
      <w:rPr>
        <w:rFonts w:ascii="Times New Roman" w:eastAsia="Times New Roman" w:hAnsi="Times New Roman" w:cs="Times New Roman" w:hint="default"/>
        <w:b/>
        <w:bCs/>
        <w:spacing w:val="-2"/>
        <w:w w:val="99"/>
        <w:sz w:val="32"/>
        <w:szCs w:val="32"/>
      </w:rPr>
    </w:lvl>
    <w:lvl w:ilvl="1" w:tplc="543AC732">
      <w:numFmt w:val="bullet"/>
      <w:lvlText w:val="•"/>
      <w:lvlJc w:val="left"/>
      <w:pPr>
        <w:ind w:left="1950" w:hanging="399"/>
      </w:pPr>
    </w:lvl>
    <w:lvl w:ilvl="2" w:tplc="6AB2B706">
      <w:numFmt w:val="bullet"/>
      <w:lvlText w:val="•"/>
      <w:lvlJc w:val="left"/>
      <w:pPr>
        <w:ind w:left="2741" w:hanging="399"/>
      </w:pPr>
    </w:lvl>
    <w:lvl w:ilvl="3" w:tplc="EBB8B49C">
      <w:numFmt w:val="bullet"/>
      <w:lvlText w:val="•"/>
      <w:lvlJc w:val="left"/>
      <w:pPr>
        <w:ind w:left="3531" w:hanging="399"/>
      </w:pPr>
    </w:lvl>
    <w:lvl w:ilvl="4" w:tplc="525047CC">
      <w:numFmt w:val="bullet"/>
      <w:lvlText w:val="•"/>
      <w:lvlJc w:val="left"/>
      <w:pPr>
        <w:ind w:left="4322" w:hanging="399"/>
      </w:pPr>
    </w:lvl>
    <w:lvl w:ilvl="5" w:tplc="EBEA30E6">
      <w:numFmt w:val="bullet"/>
      <w:lvlText w:val="•"/>
      <w:lvlJc w:val="left"/>
      <w:pPr>
        <w:ind w:left="5113" w:hanging="399"/>
      </w:pPr>
    </w:lvl>
    <w:lvl w:ilvl="6" w:tplc="33E44284">
      <w:numFmt w:val="bullet"/>
      <w:lvlText w:val="•"/>
      <w:lvlJc w:val="left"/>
      <w:pPr>
        <w:ind w:left="5903" w:hanging="399"/>
      </w:pPr>
    </w:lvl>
    <w:lvl w:ilvl="7" w:tplc="3C84DFB0">
      <w:numFmt w:val="bullet"/>
      <w:lvlText w:val="•"/>
      <w:lvlJc w:val="left"/>
      <w:pPr>
        <w:ind w:left="6694" w:hanging="399"/>
      </w:pPr>
    </w:lvl>
    <w:lvl w:ilvl="8" w:tplc="0A84D23A">
      <w:numFmt w:val="bullet"/>
      <w:lvlText w:val="•"/>
      <w:lvlJc w:val="left"/>
      <w:pPr>
        <w:ind w:left="7484" w:hanging="399"/>
      </w:pPr>
    </w:lvl>
  </w:abstractNum>
  <w:abstractNum w:abstractNumId="3" w15:restartNumberingAfterBreak="0">
    <w:nsid w:val="184A12A9"/>
    <w:multiLevelType w:val="multilevel"/>
    <w:tmpl w:val="184A12A9"/>
    <w:lvl w:ilvl="0">
      <w:start w:val="1"/>
      <w:numFmt w:val="decimalEnclosedCircleChinese"/>
      <w:lvlText w:val="%1　"/>
      <w:lvlJc w:val="left"/>
      <w:pPr>
        <w:ind w:left="820" w:hanging="420"/>
      </w:p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num w:numId="1">
    <w:abstractNumId w:val="1"/>
  </w:num>
  <w:num w:numId="2">
    <w:abstractNumId w:val="3"/>
  </w:num>
  <w:num w:numId="3">
    <w:abstractNumId w:val="0"/>
    <w:lvlOverride w:ilvl="0">
      <w:startOverride w:val="1"/>
    </w:lvlOverride>
  </w:num>
  <w:num w:numId="4">
    <w:abstractNumId w:val="2"/>
    <w:lvlOverride w:ilvl="0">
      <w:startOverride w:val="8"/>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8C"/>
    <w:rsid w:val="0003170D"/>
    <w:rsid w:val="00032A19"/>
    <w:rsid w:val="0004118B"/>
    <w:rsid w:val="00074EC4"/>
    <w:rsid w:val="00075FA9"/>
    <w:rsid w:val="00082D99"/>
    <w:rsid w:val="00087B35"/>
    <w:rsid w:val="000D1A87"/>
    <w:rsid w:val="000E023A"/>
    <w:rsid w:val="000F0C46"/>
    <w:rsid w:val="00122D2E"/>
    <w:rsid w:val="00124CCC"/>
    <w:rsid w:val="0013015F"/>
    <w:rsid w:val="00140AE2"/>
    <w:rsid w:val="00142629"/>
    <w:rsid w:val="001E3B3E"/>
    <w:rsid w:val="001F159B"/>
    <w:rsid w:val="001F6396"/>
    <w:rsid w:val="002132D5"/>
    <w:rsid w:val="0021466A"/>
    <w:rsid w:val="00254862"/>
    <w:rsid w:val="0026268C"/>
    <w:rsid w:val="00272EF0"/>
    <w:rsid w:val="002E4F52"/>
    <w:rsid w:val="00301591"/>
    <w:rsid w:val="0032065B"/>
    <w:rsid w:val="0035489A"/>
    <w:rsid w:val="00381EAE"/>
    <w:rsid w:val="003A5CE8"/>
    <w:rsid w:val="003B32F5"/>
    <w:rsid w:val="003C0C28"/>
    <w:rsid w:val="003F5129"/>
    <w:rsid w:val="00417B75"/>
    <w:rsid w:val="00482A34"/>
    <w:rsid w:val="004C2BBA"/>
    <w:rsid w:val="004C7A68"/>
    <w:rsid w:val="00566FCF"/>
    <w:rsid w:val="00572EC8"/>
    <w:rsid w:val="005B58E2"/>
    <w:rsid w:val="005D42B9"/>
    <w:rsid w:val="005D44E1"/>
    <w:rsid w:val="005E419A"/>
    <w:rsid w:val="00610DF1"/>
    <w:rsid w:val="00630B93"/>
    <w:rsid w:val="00652076"/>
    <w:rsid w:val="00676F14"/>
    <w:rsid w:val="006A72BB"/>
    <w:rsid w:val="006D3EDE"/>
    <w:rsid w:val="006E5210"/>
    <w:rsid w:val="006E6E06"/>
    <w:rsid w:val="006F2F32"/>
    <w:rsid w:val="006F513D"/>
    <w:rsid w:val="007329CF"/>
    <w:rsid w:val="0074076F"/>
    <w:rsid w:val="0074346A"/>
    <w:rsid w:val="00743665"/>
    <w:rsid w:val="00753925"/>
    <w:rsid w:val="00796436"/>
    <w:rsid w:val="007D5EE0"/>
    <w:rsid w:val="008037D3"/>
    <w:rsid w:val="00833C1F"/>
    <w:rsid w:val="00840172"/>
    <w:rsid w:val="00896BF4"/>
    <w:rsid w:val="00916D79"/>
    <w:rsid w:val="00927B51"/>
    <w:rsid w:val="00946CFF"/>
    <w:rsid w:val="00961B2E"/>
    <w:rsid w:val="009621F8"/>
    <w:rsid w:val="00985BE8"/>
    <w:rsid w:val="0098716F"/>
    <w:rsid w:val="009C7D3B"/>
    <w:rsid w:val="009D20ED"/>
    <w:rsid w:val="009E481E"/>
    <w:rsid w:val="00A00C22"/>
    <w:rsid w:val="00A35ACC"/>
    <w:rsid w:val="00A44BFA"/>
    <w:rsid w:val="00B20E74"/>
    <w:rsid w:val="00B4728C"/>
    <w:rsid w:val="00B643AB"/>
    <w:rsid w:val="00B97093"/>
    <w:rsid w:val="00BA235B"/>
    <w:rsid w:val="00BB4150"/>
    <w:rsid w:val="00BC2D84"/>
    <w:rsid w:val="00BD6108"/>
    <w:rsid w:val="00C011D1"/>
    <w:rsid w:val="00C66A8B"/>
    <w:rsid w:val="00CA649F"/>
    <w:rsid w:val="00CF56CC"/>
    <w:rsid w:val="00D12198"/>
    <w:rsid w:val="00D42F68"/>
    <w:rsid w:val="00D43B4F"/>
    <w:rsid w:val="00D56832"/>
    <w:rsid w:val="00D74D9A"/>
    <w:rsid w:val="00D82B49"/>
    <w:rsid w:val="00DA268A"/>
    <w:rsid w:val="00DA7F71"/>
    <w:rsid w:val="00DB2B57"/>
    <w:rsid w:val="00E05241"/>
    <w:rsid w:val="00E1724F"/>
    <w:rsid w:val="00E30C5C"/>
    <w:rsid w:val="00E3144F"/>
    <w:rsid w:val="00E5525A"/>
    <w:rsid w:val="00EA21C5"/>
    <w:rsid w:val="00EA38BB"/>
    <w:rsid w:val="00EB6DE1"/>
    <w:rsid w:val="00EC10A4"/>
    <w:rsid w:val="00EC4535"/>
    <w:rsid w:val="00ED7273"/>
    <w:rsid w:val="00F34E67"/>
    <w:rsid w:val="00F55350"/>
    <w:rsid w:val="00F92ACB"/>
    <w:rsid w:val="00F930EB"/>
    <w:rsid w:val="00F944B9"/>
    <w:rsid w:val="00FD7396"/>
    <w:rsid w:val="00FE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BF8E2"/>
  <w15:chartTrackingRefBased/>
  <w15:docId w15:val="{8CB3FA54-83BD-40A0-96F0-01BDA582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AE2"/>
    <w:pPr>
      <w:adjustRightInd w:val="0"/>
      <w:snapToGrid w:val="0"/>
      <w:spacing w:after="200"/>
    </w:pPr>
    <w:rPr>
      <w:rFonts w:ascii="Tahoma" w:eastAsia="微软雅黑" w:hAnsi="Tahoma"/>
      <w:kern w:val="0"/>
      <w:sz w:val="22"/>
    </w:rPr>
  </w:style>
  <w:style w:type="paragraph" w:styleId="1">
    <w:name w:val="heading 1"/>
    <w:basedOn w:val="a"/>
    <w:next w:val="a"/>
    <w:link w:val="10"/>
    <w:uiPriority w:val="9"/>
    <w:qFormat/>
    <w:rsid w:val="00BB4150"/>
    <w:pPr>
      <w:keepNext/>
      <w:keepLines/>
      <w:spacing w:before="340" w:after="330" w:line="578" w:lineRule="auto"/>
      <w:outlineLvl w:val="0"/>
    </w:pPr>
    <w:rPr>
      <w:b/>
      <w:bCs/>
      <w:kern w:val="44"/>
      <w:sz w:val="44"/>
      <w:szCs w:val="44"/>
    </w:rPr>
  </w:style>
  <w:style w:type="paragraph" w:styleId="2">
    <w:name w:val="heading 2"/>
    <w:basedOn w:val="a"/>
    <w:link w:val="20"/>
    <w:uiPriority w:val="1"/>
    <w:unhideWhenUsed/>
    <w:qFormat/>
    <w:rsid w:val="0004118B"/>
    <w:pPr>
      <w:widowControl w:val="0"/>
      <w:autoSpaceDE w:val="0"/>
      <w:autoSpaceDN w:val="0"/>
      <w:adjustRightInd/>
      <w:snapToGrid/>
      <w:spacing w:before="31" w:after="0"/>
      <w:ind w:left="754"/>
      <w:outlineLvl w:val="1"/>
    </w:pPr>
    <w:rPr>
      <w:rFonts w:ascii="仿宋" w:eastAsia="仿宋" w:hAnsi="仿宋" w:cs="仿宋"/>
      <w:b/>
      <w:bCs/>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AE2"/>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140AE2"/>
    <w:rPr>
      <w:sz w:val="18"/>
      <w:szCs w:val="18"/>
    </w:rPr>
  </w:style>
  <w:style w:type="paragraph" w:styleId="a5">
    <w:name w:val="footer"/>
    <w:basedOn w:val="a"/>
    <w:link w:val="a6"/>
    <w:uiPriority w:val="99"/>
    <w:unhideWhenUsed/>
    <w:rsid w:val="00140AE2"/>
    <w:pPr>
      <w:tabs>
        <w:tab w:val="center" w:pos="4153"/>
        <w:tab w:val="right" w:pos="8306"/>
      </w:tabs>
    </w:pPr>
    <w:rPr>
      <w:sz w:val="18"/>
      <w:szCs w:val="18"/>
    </w:rPr>
  </w:style>
  <w:style w:type="character" w:customStyle="1" w:styleId="a6">
    <w:name w:val="页脚 字符"/>
    <w:basedOn w:val="a0"/>
    <w:link w:val="a5"/>
    <w:uiPriority w:val="99"/>
    <w:rsid w:val="00140AE2"/>
    <w:rPr>
      <w:sz w:val="18"/>
      <w:szCs w:val="18"/>
    </w:rPr>
  </w:style>
  <w:style w:type="character" w:styleId="a7">
    <w:name w:val="Hyperlink"/>
    <w:basedOn w:val="a0"/>
    <w:uiPriority w:val="99"/>
    <w:unhideWhenUsed/>
    <w:rsid w:val="0035489A"/>
    <w:rPr>
      <w:color w:val="0563C1" w:themeColor="hyperlink"/>
      <w:u w:val="single"/>
    </w:rPr>
  </w:style>
  <w:style w:type="character" w:customStyle="1" w:styleId="11">
    <w:name w:val="未处理的提及1"/>
    <w:basedOn w:val="a0"/>
    <w:uiPriority w:val="99"/>
    <w:semiHidden/>
    <w:unhideWhenUsed/>
    <w:rsid w:val="0035489A"/>
    <w:rPr>
      <w:color w:val="605E5C"/>
      <w:shd w:val="clear" w:color="auto" w:fill="E1DFDD"/>
    </w:rPr>
  </w:style>
  <w:style w:type="paragraph" w:styleId="a8">
    <w:name w:val="Date"/>
    <w:basedOn w:val="a"/>
    <w:next w:val="a"/>
    <w:link w:val="a9"/>
    <w:uiPriority w:val="99"/>
    <w:semiHidden/>
    <w:unhideWhenUsed/>
    <w:rsid w:val="0035489A"/>
    <w:pPr>
      <w:ind w:leftChars="2500" w:left="100"/>
    </w:pPr>
  </w:style>
  <w:style w:type="character" w:customStyle="1" w:styleId="a9">
    <w:name w:val="日期 字符"/>
    <w:basedOn w:val="a0"/>
    <w:link w:val="a8"/>
    <w:uiPriority w:val="99"/>
    <w:semiHidden/>
    <w:rsid w:val="0035489A"/>
    <w:rPr>
      <w:rFonts w:ascii="Tahoma" w:eastAsia="微软雅黑" w:hAnsi="Tahoma"/>
      <w:kern w:val="0"/>
      <w:sz w:val="22"/>
    </w:rPr>
  </w:style>
  <w:style w:type="paragraph" w:styleId="aa">
    <w:name w:val="List Paragraph"/>
    <w:basedOn w:val="a"/>
    <w:uiPriority w:val="34"/>
    <w:qFormat/>
    <w:rsid w:val="0035489A"/>
    <w:pPr>
      <w:widowControl w:val="0"/>
      <w:adjustRightInd/>
      <w:snapToGrid/>
      <w:spacing w:after="0"/>
      <w:ind w:firstLineChars="200" w:firstLine="420"/>
      <w:jc w:val="both"/>
    </w:pPr>
    <w:rPr>
      <w:rFonts w:ascii="Calibri" w:eastAsia="宋体" w:hAnsi="Calibri" w:cs="Times New Roman"/>
      <w:kern w:val="2"/>
      <w:sz w:val="21"/>
      <w:szCs w:val="24"/>
    </w:rPr>
  </w:style>
  <w:style w:type="table" w:styleId="ab">
    <w:name w:val="Table Grid"/>
    <w:basedOn w:val="a1"/>
    <w:uiPriority w:val="39"/>
    <w:qFormat/>
    <w:rsid w:val="00896BF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1"/>
    <w:rsid w:val="0004118B"/>
    <w:rPr>
      <w:rFonts w:ascii="仿宋" w:eastAsia="仿宋" w:hAnsi="仿宋" w:cs="仿宋"/>
      <w:b/>
      <w:bCs/>
      <w:kern w:val="0"/>
      <w:sz w:val="32"/>
      <w:szCs w:val="32"/>
      <w:lang w:eastAsia="en-US"/>
    </w:rPr>
  </w:style>
  <w:style w:type="paragraph" w:styleId="ac">
    <w:name w:val="Body Text"/>
    <w:basedOn w:val="a"/>
    <w:link w:val="ad"/>
    <w:uiPriority w:val="1"/>
    <w:unhideWhenUsed/>
    <w:qFormat/>
    <w:rsid w:val="0004118B"/>
    <w:pPr>
      <w:widowControl w:val="0"/>
      <w:autoSpaceDE w:val="0"/>
      <w:autoSpaceDN w:val="0"/>
      <w:adjustRightInd/>
      <w:snapToGrid/>
      <w:spacing w:after="0"/>
      <w:ind w:left="113"/>
    </w:pPr>
    <w:rPr>
      <w:rFonts w:ascii="仿宋" w:eastAsia="仿宋" w:hAnsi="仿宋" w:cs="仿宋"/>
      <w:sz w:val="32"/>
      <w:szCs w:val="32"/>
      <w:lang w:eastAsia="en-US"/>
    </w:rPr>
  </w:style>
  <w:style w:type="character" w:customStyle="1" w:styleId="ad">
    <w:name w:val="正文文本 字符"/>
    <w:basedOn w:val="a0"/>
    <w:link w:val="ac"/>
    <w:uiPriority w:val="1"/>
    <w:rsid w:val="0004118B"/>
    <w:rPr>
      <w:rFonts w:ascii="仿宋" w:eastAsia="仿宋" w:hAnsi="仿宋" w:cs="仿宋"/>
      <w:kern w:val="0"/>
      <w:sz w:val="32"/>
      <w:szCs w:val="32"/>
      <w:lang w:eastAsia="en-US"/>
    </w:rPr>
  </w:style>
  <w:style w:type="paragraph" w:customStyle="1" w:styleId="TableParagraph">
    <w:name w:val="Table Paragraph"/>
    <w:basedOn w:val="a"/>
    <w:uiPriority w:val="1"/>
    <w:qFormat/>
    <w:rsid w:val="0004118B"/>
    <w:pPr>
      <w:widowControl w:val="0"/>
      <w:autoSpaceDE w:val="0"/>
      <w:autoSpaceDN w:val="0"/>
      <w:adjustRightInd/>
      <w:snapToGrid/>
      <w:spacing w:before="96" w:after="0"/>
      <w:jc w:val="center"/>
    </w:pPr>
    <w:rPr>
      <w:rFonts w:ascii="仿宋" w:eastAsia="仿宋" w:hAnsi="仿宋" w:cs="仿宋"/>
      <w:lang w:eastAsia="en-US"/>
    </w:rPr>
  </w:style>
  <w:style w:type="table" w:customStyle="1" w:styleId="TableNormal">
    <w:name w:val="Table Normal"/>
    <w:uiPriority w:val="2"/>
    <w:semiHidden/>
    <w:qFormat/>
    <w:rsid w:val="0004118B"/>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character" w:customStyle="1" w:styleId="10">
    <w:name w:val="标题 1 字符"/>
    <w:basedOn w:val="a0"/>
    <w:link w:val="1"/>
    <w:uiPriority w:val="9"/>
    <w:rsid w:val="00BB4150"/>
    <w:rPr>
      <w:rFonts w:ascii="Tahoma" w:eastAsia="微软雅黑" w:hAnsi="Tahoma"/>
      <w:b/>
      <w:bCs/>
      <w:kern w:val="44"/>
      <w:sz w:val="44"/>
      <w:szCs w:val="44"/>
    </w:rPr>
  </w:style>
  <w:style w:type="character" w:customStyle="1" w:styleId="UnresolvedMention">
    <w:name w:val="Unresolved Mention"/>
    <w:basedOn w:val="a0"/>
    <w:uiPriority w:val="99"/>
    <w:semiHidden/>
    <w:unhideWhenUsed/>
    <w:rsid w:val="00075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62688">
      <w:bodyDiv w:val="1"/>
      <w:marLeft w:val="0"/>
      <w:marRight w:val="0"/>
      <w:marTop w:val="0"/>
      <w:marBottom w:val="0"/>
      <w:divBdr>
        <w:top w:val="none" w:sz="0" w:space="0" w:color="auto"/>
        <w:left w:val="none" w:sz="0" w:space="0" w:color="auto"/>
        <w:bottom w:val="none" w:sz="0" w:space="0" w:color="auto"/>
        <w:right w:val="none" w:sz="0" w:space="0" w:color="auto"/>
      </w:divBdr>
    </w:div>
    <w:div w:id="14996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s.weixin.qq.com/miniprogram/dev/index.html?t=190123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it.caai.cn/" TargetMode="External"/><Relationship Id="rId4" Type="http://schemas.openxmlformats.org/officeDocument/2006/relationships/settings" Target="settings.xml"/><Relationship Id="rId9" Type="http://schemas.openxmlformats.org/officeDocument/2006/relationships/hyperlink" Target="http://mit.caai.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5FC4C-E904-4F94-8DDE-EBBAD1B2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cp:lastModifiedBy>
  <cp:revision>16</cp:revision>
  <dcterms:created xsi:type="dcterms:W3CDTF">2023-07-10T06:16:00Z</dcterms:created>
  <dcterms:modified xsi:type="dcterms:W3CDTF">2023-07-19T07:50:00Z</dcterms:modified>
</cp:coreProperties>
</file>