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93618">
      <w:pPr>
        <w:spacing w:line="300" w:lineRule="auto"/>
        <w:jc w:val="center"/>
        <w:rPr>
          <w:rFonts w:ascii="黑体" w:hAnsi="宋体" w:eastAsia="黑体"/>
          <w:sz w:val="44"/>
        </w:rPr>
      </w:pPr>
      <w:bookmarkStart w:id="0" w:name="_GoBack"/>
      <w:bookmarkEnd w:id="0"/>
    </w:p>
    <w:p w14:paraId="7C987D13">
      <w:pPr>
        <w:spacing w:line="300" w:lineRule="auto"/>
        <w:jc w:val="center"/>
        <w:rPr>
          <w:rFonts w:ascii="黑体" w:hAnsi="宋体" w:eastAsia="黑体"/>
          <w:sz w:val="44"/>
        </w:rPr>
      </w:pPr>
    </w:p>
    <w:p w14:paraId="2AA03AEE">
      <w:pPr>
        <w:spacing w:line="8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南京晓庄学院</w:t>
      </w:r>
    </w:p>
    <w:p w14:paraId="07185FE1">
      <w:pPr>
        <w:spacing w:line="80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eastAsia="黑体"/>
          <w:bCs/>
          <w:spacing w:val="-10"/>
          <w:sz w:val="44"/>
          <w:szCs w:val="44"/>
        </w:rPr>
        <w:t>课程思政示范专业建设申报书</w:t>
      </w:r>
    </w:p>
    <w:p w14:paraId="490033E5">
      <w:pPr>
        <w:spacing w:line="300" w:lineRule="auto"/>
        <w:rPr>
          <w:rFonts w:ascii="楷体_GB2312" w:hAnsi="宋体" w:eastAsia="楷体_GB2312"/>
          <w:sz w:val="28"/>
        </w:rPr>
      </w:pPr>
    </w:p>
    <w:p w14:paraId="020AEE54">
      <w:pPr>
        <w:spacing w:line="300" w:lineRule="auto"/>
        <w:rPr>
          <w:b/>
          <w:sz w:val="28"/>
        </w:rPr>
      </w:pPr>
    </w:p>
    <w:p w14:paraId="1663F0AE">
      <w:pPr>
        <w:spacing w:line="300" w:lineRule="auto"/>
        <w:rPr>
          <w:b/>
          <w:sz w:val="28"/>
        </w:rPr>
      </w:pPr>
    </w:p>
    <w:p w14:paraId="531928B8">
      <w:pPr>
        <w:spacing w:line="300" w:lineRule="auto"/>
        <w:rPr>
          <w:b/>
          <w:sz w:val="28"/>
        </w:rPr>
      </w:pPr>
      <w:r>
        <w:rPr>
          <w:rFonts w:hint="eastAsia"/>
          <w:b/>
          <w:sz w:val="28"/>
        </w:rPr>
        <w:t xml:space="preserve">  </w:t>
      </w:r>
    </w:p>
    <w:p w14:paraId="22CAB590">
      <w:pPr>
        <w:snapToGrid w:val="0"/>
        <w:spacing w:line="480" w:lineRule="auto"/>
        <w:ind w:firstLine="977" w:firstLineChars="349"/>
        <w:rPr>
          <w:rFonts w:ascii="黑体" w:hAnsi="黑体" w:eastAsia="黑体"/>
          <w:bCs/>
          <w:sz w:val="28"/>
          <w:szCs w:val="28"/>
          <w:u w:val="single"/>
        </w:rPr>
      </w:pPr>
      <w:r>
        <w:rPr>
          <w:rFonts w:hint="eastAsia" w:ascii="黑体" w:hAnsi="黑体" w:eastAsia="黑体"/>
          <w:bCs/>
          <w:sz w:val="28"/>
          <w:szCs w:val="28"/>
        </w:rPr>
        <w:t>专 业</w:t>
      </w:r>
      <w:r>
        <w:rPr>
          <w:rFonts w:ascii="黑体" w:hAnsi="黑体" w:eastAsia="黑体"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Cs/>
          <w:sz w:val="28"/>
          <w:szCs w:val="28"/>
        </w:rPr>
        <w:t>名</w:t>
      </w:r>
      <w:r>
        <w:rPr>
          <w:rFonts w:ascii="黑体" w:hAnsi="黑体" w:eastAsia="黑体"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Cs/>
          <w:sz w:val="28"/>
          <w:szCs w:val="28"/>
        </w:rPr>
        <w:t>称：</w:t>
      </w:r>
      <w:r>
        <w:rPr>
          <w:rFonts w:ascii="黑体" w:hAnsi="黑体" w:eastAsia="黑体"/>
          <w:bCs/>
          <w:sz w:val="28"/>
          <w:szCs w:val="28"/>
        </w:rPr>
        <w:t xml:space="preserve"> </w:t>
      </w:r>
      <w:r>
        <w:rPr>
          <w:rFonts w:ascii="黑体" w:hAnsi="黑体" w:eastAsia="黑体"/>
          <w:bCs/>
          <w:sz w:val="28"/>
          <w:szCs w:val="28"/>
          <w:u w:val="single"/>
        </w:rPr>
        <w:t xml:space="preserve">                                   </w:t>
      </w:r>
      <w:r>
        <w:rPr>
          <w:rFonts w:hint="eastAsia" w:ascii="黑体" w:hAnsi="黑体" w:eastAsia="黑体"/>
          <w:bCs/>
          <w:sz w:val="28"/>
          <w:szCs w:val="28"/>
          <w:u w:val="single"/>
        </w:rPr>
        <w:t xml:space="preserve"> </w:t>
      </w:r>
    </w:p>
    <w:p w14:paraId="49786DA7">
      <w:pPr>
        <w:snapToGrid w:val="0"/>
        <w:spacing w:line="480" w:lineRule="auto"/>
        <w:ind w:firstLine="977" w:firstLineChars="349"/>
        <w:rPr>
          <w:rFonts w:ascii="黑体" w:hAnsi="黑体" w:eastAsia="黑体"/>
          <w:bCs/>
          <w:sz w:val="28"/>
          <w:szCs w:val="28"/>
          <w:u w:val="single"/>
        </w:rPr>
      </w:pPr>
      <w:r>
        <w:rPr>
          <w:rFonts w:hint="eastAsia" w:ascii="黑体" w:hAnsi="黑体" w:eastAsia="黑体"/>
          <w:bCs/>
          <w:sz w:val="28"/>
          <w:szCs w:val="28"/>
        </w:rPr>
        <w:t>专业负责人</w:t>
      </w:r>
      <w:r>
        <w:rPr>
          <w:rFonts w:ascii="黑体" w:hAnsi="黑体" w:eastAsia="黑体"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Cs/>
          <w:sz w:val="28"/>
          <w:szCs w:val="28"/>
        </w:rPr>
        <w:t>：</w:t>
      </w:r>
      <w:r>
        <w:rPr>
          <w:rFonts w:ascii="黑体" w:hAnsi="黑体" w:eastAsia="黑体"/>
          <w:bCs/>
          <w:sz w:val="28"/>
          <w:szCs w:val="28"/>
        </w:rPr>
        <w:t xml:space="preserve"> </w:t>
      </w:r>
      <w:r>
        <w:rPr>
          <w:rFonts w:ascii="黑体" w:hAnsi="黑体" w:eastAsia="黑体"/>
          <w:bCs/>
          <w:sz w:val="28"/>
          <w:szCs w:val="28"/>
          <w:u w:val="single"/>
        </w:rPr>
        <w:t xml:space="preserve">                                </w:t>
      </w:r>
      <w:r>
        <w:rPr>
          <w:rFonts w:hint="eastAsia" w:ascii="黑体" w:hAnsi="黑体" w:eastAsia="黑体"/>
          <w:bCs/>
          <w:sz w:val="28"/>
          <w:szCs w:val="28"/>
          <w:u w:val="single"/>
        </w:rPr>
        <w:t xml:space="preserve"> </w:t>
      </w:r>
      <w:r>
        <w:rPr>
          <w:rFonts w:ascii="黑体" w:hAnsi="黑体" w:eastAsia="黑体"/>
          <w:bCs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bCs/>
          <w:sz w:val="28"/>
          <w:szCs w:val="28"/>
          <w:u w:val="single"/>
        </w:rPr>
        <w:t xml:space="preserve"> </w:t>
      </w:r>
    </w:p>
    <w:p w14:paraId="254C8D78">
      <w:pPr>
        <w:snapToGrid w:val="0"/>
        <w:spacing w:line="480" w:lineRule="auto"/>
        <w:ind w:firstLine="977" w:firstLineChars="349"/>
        <w:rPr>
          <w:rFonts w:ascii="黑体" w:hAnsi="黑体" w:eastAsia="黑体"/>
          <w:bCs/>
          <w:sz w:val="28"/>
          <w:szCs w:val="28"/>
          <w:u w:val="single"/>
        </w:rPr>
      </w:pPr>
      <w:r>
        <w:rPr>
          <w:rFonts w:hint="eastAsia" w:ascii="黑体" w:hAnsi="黑体" w:eastAsia="黑体"/>
          <w:bCs/>
          <w:sz w:val="28"/>
          <w:szCs w:val="28"/>
        </w:rPr>
        <w:t>专业所属学院：</w:t>
      </w:r>
      <w:r>
        <w:rPr>
          <w:rFonts w:ascii="黑体" w:hAnsi="黑体" w:eastAsia="黑体"/>
          <w:bCs/>
          <w:sz w:val="28"/>
          <w:szCs w:val="28"/>
          <w:u w:val="single"/>
        </w:rPr>
        <w:t xml:space="preserve">                                 </w:t>
      </w:r>
      <w:r>
        <w:rPr>
          <w:rFonts w:hint="eastAsia" w:ascii="黑体" w:hAnsi="黑体" w:eastAsia="黑体"/>
          <w:bCs/>
          <w:sz w:val="28"/>
          <w:szCs w:val="28"/>
          <w:u w:val="single"/>
        </w:rPr>
        <w:t xml:space="preserve"> </w:t>
      </w:r>
      <w:r>
        <w:rPr>
          <w:rFonts w:ascii="黑体" w:hAnsi="黑体" w:eastAsia="黑体"/>
          <w:bCs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bCs/>
          <w:sz w:val="28"/>
          <w:szCs w:val="28"/>
          <w:u w:val="single"/>
        </w:rPr>
        <w:t xml:space="preserve"> </w:t>
      </w:r>
    </w:p>
    <w:p w14:paraId="3B32518A">
      <w:pPr>
        <w:spacing w:line="360" w:lineRule="auto"/>
        <w:ind w:firstLine="1285" w:firstLineChars="400"/>
        <w:rPr>
          <w:rFonts w:asciiTheme="minorEastAsia" w:hAnsiTheme="minorEastAsia" w:eastAsiaTheme="minorEastAsia"/>
          <w:b/>
          <w:bCs/>
          <w:sz w:val="32"/>
          <w:szCs w:val="32"/>
        </w:rPr>
      </w:pPr>
    </w:p>
    <w:p w14:paraId="07930D41">
      <w:pPr>
        <w:spacing w:line="360" w:lineRule="auto"/>
        <w:ind w:firstLine="1280" w:firstLineChars="400"/>
        <w:rPr>
          <w:rFonts w:asciiTheme="minorEastAsia" w:hAnsiTheme="minorEastAsia" w:eastAsiaTheme="minorEastAsia"/>
          <w:bCs/>
          <w:sz w:val="32"/>
          <w:szCs w:val="32"/>
        </w:rPr>
      </w:pPr>
    </w:p>
    <w:p w14:paraId="1D8E41D6">
      <w:pPr>
        <w:spacing w:line="360" w:lineRule="auto"/>
        <w:ind w:firstLine="1120" w:firstLineChars="400"/>
        <w:rPr>
          <w:rFonts w:asciiTheme="minorEastAsia" w:hAnsiTheme="minorEastAsia" w:eastAsiaTheme="minorEastAsia"/>
          <w:bCs/>
          <w:sz w:val="28"/>
        </w:rPr>
      </w:pPr>
    </w:p>
    <w:p w14:paraId="46C206EA">
      <w:pPr>
        <w:spacing w:line="360" w:lineRule="auto"/>
        <w:ind w:firstLine="1120" w:firstLineChars="400"/>
        <w:rPr>
          <w:rFonts w:asciiTheme="minorEastAsia" w:hAnsiTheme="minorEastAsia" w:eastAsiaTheme="minorEastAsia"/>
          <w:bCs/>
          <w:sz w:val="28"/>
        </w:rPr>
      </w:pPr>
    </w:p>
    <w:p w14:paraId="521DCF64">
      <w:pPr>
        <w:spacing w:line="360" w:lineRule="auto"/>
        <w:ind w:firstLine="1120" w:firstLineChars="400"/>
        <w:rPr>
          <w:rFonts w:asciiTheme="minorEastAsia" w:hAnsiTheme="minorEastAsia" w:eastAsiaTheme="minorEastAsia"/>
          <w:bCs/>
          <w:sz w:val="28"/>
        </w:rPr>
      </w:pPr>
    </w:p>
    <w:p w14:paraId="50F64EFF">
      <w:pPr>
        <w:spacing w:line="360" w:lineRule="auto"/>
        <w:ind w:firstLine="1120" w:firstLineChars="400"/>
        <w:rPr>
          <w:rFonts w:asciiTheme="minorEastAsia" w:hAnsiTheme="minorEastAsia" w:eastAsiaTheme="minorEastAsia"/>
          <w:bCs/>
          <w:sz w:val="28"/>
        </w:rPr>
      </w:pPr>
    </w:p>
    <w:p w14:paraId="3827C861">
      <w:pPr>
        <w:spacing w:line="600" w:lineRule="exact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南京晓庄学院教务处</w:t>
      </w:r>
    </w:p>
    <w:p w14:paraId="65C024ED">
      <w:pPr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二○二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/>
          <w:bCs/>
          <w:sz w:val="28"/>
          <w:szCs w:val="28"/>
        </w:rPr>
        <w:t>年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四</w:t>
      </w:r>
      <w:r>
        <w:rPr>
          <w:rFonts w:hint="eastAsia" w:ascii="黑体" w:hAnsi="黑体" w:eastAsia="黑体"/>
          <w:bCs/>
          <w:sz w:val="28"/>
          <w:szCs w:val="28"/>
        </w:rPr>
        <w:t>月</w:t>
      </w:r>
    </w:p>
    <w:p w14:paraId="41FFE9DE">
      <w:pPr>
        <w:spacing w:line="300" w:lineRule="auto"/>
        <w:outlineLvl w:val="0"/>
      </w:pPr>
    </w:p>
    <w:p w14:paraId="35D7EAC1">
      <w:pPr>
        <w:spacing w:line="300" w:lineRule="auto"/>
        <w:outlineLvl w:val="0"/>
      </w:pPr>
    </w:p>
    <w:p w14:paraId="15D69694">
      <w:pPr>
        <w:jc w:val="center"/>
        <w:rPr>
          <w:rFonts w:eastAsia="黑体"/>
          <w:b/>
          <w:bCs/>
          <w:sz w:val="36"/>
          <w:szCs w:val="36"/>
        </w:rPr>
      </w:pPr>
    </w:p>
    <w:p w14:paraId="7D4915D8">
      <w:pPr>
        <w:spacing w:line="480" w:lineRule="auto"/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填</w:t>
      </w:r>
      <w:r>
        <w:rPr>
          <w:rFonts w:eastAsia="黑体"/>
          <w:b/>
          <w:bCs/>
          <w:sz w:val="36"/>
          <w:szCs w:val="36"/>
        </w:rPr>
        <w:t xml:space="preserve"> </w:t>
      </w:r>
      <w:r>
        <w:rPr>
          <w:rFonts w:hint="eastAsia" w:eastAsia="黑体"/>
          <w:b/>
          <w:bCs/>
          <w:sz w:val="36"/>
          <w:szCs w:val="36"/>
        </w:rPr>
        <w:t>写</w:t>
      </w:r>
      <w:r>
        <w:rPr>
          <w:rFonts w:eastAsia="黑体"/>
          <w:b/>
          <w:bCs/>
          <w:sz w:val="36"/>
          <w:szCs w:val="36"/>
        </w:rPr>
        <w:t xml:space="preserve"> </w:t>
      </w:r>
      <w:r>
        <w:rPr>
          <w:rFonts w:hint="eastAsia" w:eastAsia="黑体"/>
          <w:b/>
          <w:bCs/>
          <w:sz w:val="36"/>
          <w:szCs w:val="36"/>
        </w:rPr>
        <w:t>要</w:t>
      </w:r>
      <w:r>
        <w:rPr>
          <w:rFonts w:eastAsia="黑体"/>
          <w:b/>
          <w:bCs/>
          <w:sz w:val="36"/>
          <w:szCs w:val="36"/>
        </w:rPr>
        <w:t xml:space="preserve"> </w:t>
      </w:r>
      <w:r>
        <w:rPr>
          <w:rFonts w:hint="eastAsia" w:eastAsia="黑体"/>
          <w:b/>
          <w:bCs/>
          <w:sz w:val="36"/>
          <w:szCs w:val="36"/>
        </w:rPr>
        <w:t>求</w:t>
      </w:r>
    </w:p>
    <w:p w14:paraId="7CB62280">
      <w:pPr>
        <w:spacing w:line="480" w:lineRule="auto"/>
        <w:ind w:firstLine="539"/>
        <w:rPr>
          <w:rFonts w:eastAsia="楷体"/>
          <w:sz w:val="28"/>
          <w:szCs w:val="28"/>
        </w:rPr>
      </w:pPr>
    </w:p>
    <w:p w14:paraId="72F5BD5B">
      <w:pPr>
        <w:suppressAutoHyphens/>
        <w:spacing w:line="480" w:lineRule="auto"/>
        <w:ind w:right="25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 WORD</w:t>
      </w:r>
      <w:r>
        <w:rPr>
          <w:rFonts w:hint="eastAsia" w:eastAsia="仿宋_GB2312"/>
          <w:sz w:val="28"/>
          <w:szCs w:val="28"/>
        </w:rPr>
        <w:t>文档格式，小四号宋体，单倍行距；表格各栏目大小必要时可根据内容进行调整，但应注意整体美观，便于阅读。</w:t>
      </w:r>
    </w:p>
    <w:p w14:paraId="35E774F9">
      <w:pPr>
        <w:suppressAutoHyphens/>
        <w:spacing w:line="480" w:lineRule="auto"/>
        <w:ind w:right="25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2. </w:t>
      </w:r>
      <w:r>
        <w:rPr>
          <w:rFonts w:hint="eastAsia" w:eastAsia="仿宋_GB2312"/>
          <w:sz w:val="28"/>
          <w:szCs w:val="28"/>
        </w:rPr>
        <w:t>表格文本中，外文名词第一次出现时，要写清全称和缩写，再次出现时可使用缩写。如另附页，需在表格中简述要点。</w:t>
      </w:r>
    </w:p>
    <w:p w14:paraId="311D54B2">
      <w:pPr>
        <w:suppressAutoHyphens/>
        <w:spacing w:line="480" w:lineRule="auto"/>
        <w:ind w:right="25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3. </w:t>
      </w:r>
      <w:r>
        <w:rPr>
          <w:rFonts w:hint="eastAsia" w:eastAsia="仿宋_GB2312"/>
          <w:sz w:val="28"/>
          <w:szCs w:val="28"/>
        </w:rPr>
        <w:t>如实填写各项，语言表达应准确、完整、严谨。如有弄虚作假现象，一经核实，将按照撤项处理；有可能涉密和不宜大范围公开的内容，不可作为申报内容填写；本表栏目未涵盖的内容，需要说明的，请在说明栏中注明。</w:t>
      </w:r>
    </w:p>
    <w:p w14:paraId="4FD01672">
      <w:pPr>
        <w:suppressAutoHyphens/>
        <w:spacing w:line="480" w:lineRule="auto"/>
        <w:ind w:right="25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4. </w:t>
      </w:r>
      <w:r>
        <w:rPr>
          <w:rFonts w:hint="eastAsia" w:eastAsia="仿宋_GB2312"/>
          <w:sz w:val="28"/>
          <w:szCs w:val="28"/>
        </w:rPr>
        <w:t>申报书内容格式编排应规范，</w:t>
      </w:r>
      <w:r>
        <w:rPr>
          <w:rFonts w:eastAsia="仿宋_GB2312"/>
          <w:sz w:val="28"/>
          <w:szCs w:val="28"/>
        </w:rPr>
        <w:t>A4</w:t>
      </w:r>
      <w:r>
        <w:rPr>
          <w:rFonts w:hint="eastAsia" w:eastAsia="仿宋_GB2312"/>
          <w:sz w:val="28"/>
          <w:szCs w:val="28"/>
        </w:rPr>
        <w:t>纸双面打印。</w:t>
      </w:r>
    </w:p>
    <w:p w14:paraId="4D926831">
      <w:pPr>
        <w:jc w:val="center"/>
        <w:rPr>
          <w:rFonts w:eastAsia="黑体"/>
          <w:b/>
          <w:bCs/>
          <w:sz w:val="36"/>
          <w:szCs w:val="36"/>
        </w:rPr>
      </w:pPr>
    </w:p>
    <w:p w14:paraId="671C00E1">
      <w:pPr>
        <w:jc w:val="center"/>
        <w:rPr>
          <w:rFonts w:eastAsia="黑体"/>
          <w:b/>
          <w:bCs/>
          <w:sz w:val="36"/>
          <w:szCs w:val="36"/>
        </w:rPr>
      </w:pPr>
    </w:p>
    <w:p w14:paraId="3B082B55">
      <w:pPr>
        <w:jc w:val="center"/>
        <w:rPr>
          <w:rFonts w:eastAsia="黑体"/>
          <w:b/>
          <w:bCs/>
          <w:sz w:val="36"/>
          <w:szCs w:val="36"/>
        </w:rPr>
      </w:pPr>
    </w:p>
    <w:p w14:paraId="6C9DC074">
      <w:pPr>
        <w:jc w:val="center"/>
        <w:rPr>
          <w:rFonts w:eastAsia="黑体"/>
          <w:b/>
          <w:bCs/>
          <w:sz w:val="36"/>
          <w:szCs w:val="36"/>
        </w:rPr>
      </w:pPr>
    </w:p>
    <w:p w14:paraId="1B48ABF3">
      <w:pPr>
        <w:jc w:val="center"/>
        <w:rPr>
          <w:rFonts w:eastAsia="黑体"/>
          <w:b/>
          <w:bCs/>
          <w:sz w:val="36"/>
          <w:szCs w:val="36"/>
        </w:rPr>
      </w:pPr>
    </w:p>
    <w:p w14:paraId="1D977556">
      <w:pPr>
        <w:jc w:val="center"/>
        <w:rPr>
          <w:rFonts w:eastAsia="黑体"/>
          <w:b/>
          <w:bCs/>
          <w:sz w:val="36"/>
          <w:szCs w:val="36"/>
        </w:rPr>
      </w:pPr>
    </w:p>
    <w:p w14:paraId="6F6DD635">
      <w:pPr>
        <w:jc w:val="center"/>
        <w:rPr>
          <w:rFonts w:eastAsia="黑体"/>
          <w:b/>
          <w:bCs/>
          <w:sz w:val="36"/>
          <w:szCs w:val="36"/>
        </w:rPr>
      </w:pPr>
    </w:p>
    <w:p w14:paraId="0AC6B5F6">
      <w:pPr>
        <w:jc w:val="center"/>
        <w:rPr>
          <w:rFonts w:eastAsia="黑体"/>
          <w:b/>
          <w:bCs/>
          <w:sz w:val="36"/>
          <w:szCs w:val="36"/>
        </w:rPr>
      </w:pPr>
    </w:p>
    <w:p w14:paraId="009CD298">
      <w:pPr>
        <w:jc w:val="center"/>
        <w:rPr>
          <w:rFonts w:eastAsia="黑体"/>
          <w:b/>
          <w:bCs/>
          <w:sz w:val="36"/>
          <w:szCs w:val="36"/>
        </w:rPr>
      </w:pPr>
    </w:p>
    <w:p w14:paraId="79E1D49E">
      <w:pPr>
        <w:spacing w:line="300" w:lineRule="auto"/>
        <w:outlineLvl w:val="0"/>
      </w:pPr>
    </w:p>
    <w:tbl>
      <w:tblPr>
        <w:tblStyle w:val="5"/>
        <w:tblW w:w="9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659"/>
        <w:gridCol w:w="1013"/>
        <w:gridCol w:w="368"/>
        <w:gridCol w:w="840"/>
        <w:gridCol w:w="11"/>
        <w:gridCol w:w="283"/>
        <w:gridCol w:w="1426"/>
        <w:gridCol w:w="275"/>
        <w:gridCol w:w="1259"/>
        <w:gridCol w:w="1437"/>
      </w:tblGrid>
      <w:tr w14:paraId="370A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041" w:type="dxa"/>
            <w:gridSpan w:val="11"/>
            <w:vAlign w:val="center"/>
          </w:tcPr>
          <w:p w14:paraId="56EF39A7">
            <w:pPr>
              <w:widowControl/>
              <w:spacing w:line="360" w:lineRule="auto"/>
              <w:jc w:val="left"/>
              <w:rPr>
                <w:rFonts w:ascii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Cs w:val="21"/>
              </w:rPr>
              <w:t>一、基本信息</w:t>
            </w:r>
          </w:p>
        </w:tc>
      </w:tr>
      <w:tr w14:paraId="2C5B3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70" w:type="dxa"/>
            <w:vAlign w:val="center"/>
          </w:tcPr>
          <w:p w14:paraId="39EA4427">
            <w:pPr>
              <w:widowControl/>
              <w:spacing w:line="360" w:lineRule="auto"/>
              <w:ind w:right="120"/>
              <w:jc w:val="center"/>
              <w:rPr>
                <w:rFonts w:ascii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Cs w:val="21"/>
              </w:rPr>
              <w:t>专业负责人</w:t>
            </w:r>
          </w:p>
        </w:tc>
        <w:tc>
          <w:tcPr>
            <w:tcW w:w="1672" w:type="dxa"/>
            <w:gridSpan w:val="2"/>
            <w:vAlign w:val="center"/>
          </w:tcPr>
          <w:p w14:paraId="72B92C6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19" w:type="dxa"/>
            <w:gridSpan w:val="3"/>
            <w:vAlign w:val="center"/>
          </w:tcPr>
          <w:p w14:paraId="3410F50E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Cs w:val="21"/>
              </w:rPr>
              <w:t>职称/职务</w:t>
            </w:r>
          </w:p>
        </w:tc>
        <w:tc>
          <w:tcPr>
            <w:tcW w:w="1984" w:type="dxa"/>
            <w:gridSpan w:val="3"/>
            <w:vAlign w:val="center"/>
          </w:tcPr>
          <w:p w14:paraId="17622052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59" w:type="dxa"/>
            <w:vAlign w:val="center"/>
          </w:tcPr>
          <w:p w14:paraId="7FADFDD9">
            <w:pPr>
              <w:widowControl/>
              <w:spacing w:line="360" w:lineRule="auto"/>
              <w:ind w:right="120"/>
              <w:jc w:val="center"/>
              <w:rPr>
                <w:rFonts w:ascii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Cs w:val="21"/>
              </w:rPr>
              <w:t>最后学位</w:t>
            </w:r>
          </w:p>
        </w:tc>
        <w:tc>
          <w:tcPr>
            <w:tcW w:w="1437" w:type="dxa"/>
            <w:vAlign w:val="center"/>
          </w:tcPr>
          <w:p w14:paraId="10B76305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Cs w:val="21"/>
              </w:rPr>
              <w:t> </w:t>
            </w:r>
          </w:p>
        </w:tc>
      </w:tr>
      <w:tr w14:paraId="7E18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70" w:type="dxa"/>
            <w:vAlign w:val="center"/>
          </w:tcPr>
          <w:p w14:paraId="41CA63D6">
            <w:pPr>
              <w:widowControl/>
              <w:spacing w:line="360" w:lineRule="auto"/>
              <w:ind w:right="120"/>
              <w:jc w:val="center"/>
              <w:rPr>
                <w:rFonts w:ascii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880" w:type="dxa"/>
            <w:gridSpan w:val="4"/>
            <w:vAlign w:val="center"/>
          </w:tcPr>
          <w:p w14:paraId="14A0EFF1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4"/>
            <w:vAlign w:val="center"/>
          </w:tcPr>
          <w:p w14:paraId="432A9357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696" w:type="dxa"/>
            <w:gridSpan w:val="2"/>
            <w:vAlign w:val="center"/>
          </w:tcPr>
          <w:p w14:paraId="701B305D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Cs w:val="21"/>
              </w:rPr>
            </w:pPr>
          </w:p>
        </w:tc>
      </w:tr>
      <w:tr w14:paraId="5122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70" w:type="dxa"/>
            <w:vMerge w:val="restart"/>
            <w:vAlign w:val="center"/>
          </w:tcPr>
          <w:p w14:paraId="090812E7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Cs w:val="21"/>
              </w:rPr>
              <w:t>专业负责人主讲本科课程情况</w:t>
            </w:r>
          </w:p>
          <w:p w14:paraId="62965BDB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Cs w:val="21"/>
              </w:rPr>
              <w:t>（近3年）</w:t>
            </w:r>
          </w:p>
        </w:tc>
        <w:tc>
          <w:tcPr>
            <w:tcW w:w="2880" w:type="dxa"/>
            <w:gridSpan w:val="4"/>
            <w:vAlign w:val="center"/>
          </w:tcPr>
          <w:p w14:paraId="45D37D9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Cs w:val="21"/>
              </w:rPr>
              <w:t>主讲课程</w:t>
            </w:r>
          </w:p>
        </w:tc>
        <w:tc>
          <w:tcPr>
            <w:tcW w:w="3254" w:type="dxa"/>
            <w:gridSpan w:val="5"/>
            <w:vAlign w:val="center"/>
          </w:tcPr>
          <w:p w14:paraId="35CDAE83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Cs w:val="21"/>
              </w:rPr>
              <w:t>授课时间</w:t>
            </w:r>
          </w:p>
        </w:tc>
        <w:tc>
          <w:tcPr>
            <w:tcW w:w="1437" w:type="dxa"/>
            <w:vAlign w:val="center"/>
          </w:tcPr>
          <w:p w14:paraId="7DDE1C93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Cs w:val="21"/>
              </w:rPr>
              <w:t>课程性质</w:t>
            </w:r>
          </w:p>
        </w:tc>
      </w:tr>
      <w:tr w14:paraId="7A69F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70" w:type="dxa"/>
            <w:vMerge w:val="continue"/>
            <w:vAlign w:val="center"/>
          </w:tcPr>
          <w:p w14:paraId="6E1780C2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3D1D931B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3254" w:type="dxa"/>
            <w:gridSpan w:val="5"/>
            <w:vAlign w:val="center"/>
          </w:tcPr>
          <w:p w14:paraId="0E06147A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60C3C70D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</w:tr>
      <w:tr w14:paraId="5A009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70" w:type="dxa"/>
            <w:vMerge w:val="continue"/>
            <w:vAlign w:val="center"/>
          </w:tcPr>
          <w:p w14:paraId="6F903B1C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733ADBDE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3254" w:type="dxa"/>
            <w:gridSpan w:val="5"/>
            <w:vAlign w:val="center"/>
          </w:tcPr>
          <w:p w14:paraId="75182E87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0647B984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</w:tr>
      <w:tr w14:paraId="61E93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70" w:type="dxa"/>
            <w:vMerge w:val="continue"/>
            <w:vAlign w:val="center"/>
          </w:tcPr>
          <w:p w14:paraId="66204116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1F1DEA64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3254" w:type="dxa"/>
            <w:gridSpan w:val="5"/>
            <w:vAlign w:val="center"/>
          </w:tcPr>
          <w:p w14:paraId="59AABD14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504E54A0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</w:tr>
      <w:tr w14:paraId="39B98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70" w:type="dxa"/>
            <w:vMerge w:val="continue"/>
            <w:vAlign w:val="center"/>
          </w:tcPr>
          <w:p w14:paraId="72AE5622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0BF3D350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3254" w:type="dxa"/>
            <w:gridSpan w:val="5"/>
            <w:vAlign w:val="center"/>
          </w:tcPr>
          <w:p w14:paraId="6B0AFE71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33CAC669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</w:tr>
      <w:tr w14:paraId="2C522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70" w:type="dxa"/>
            <w:vMerge w:val="continue"/>
            <w:vAlign w:val="center"/>
          </w:tcPr>
          <w:p w14:paraId="48E4F1FD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104FFB3D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3254" w:type="dxa"/>
            <w:gridSpan w:val="5"/>
            <w:vAlign w:val="center"/>
          </w:tcPr>
          <w:p w14:paraId="5814CA2C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1ED33C49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</w:tr>
      <w:tr w14:paraId="6F825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470" w:type="dxa"/>
            <w:vAlign w:val="center"/>
          </w:tcPr>
          <w:p w14:paraId="24DFC711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Cs w:val="21"/>
              </w:rPr>
              <w:t>专业负责人参与本科教学的其他工作及获奖情况</w:t>
            </w:r>
          </w:p>
        </w:tc>
        <w:tc>
          <w:tcPr>
            <w:tcW w:w="7571" w:type="dxa"/>
            <w:gridSpan w:val="10"/>
            <w:vAlign w:val="center"/>
          </w:tcPr>
          <w:p w14:paraId="7293D08A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  <w:p w14:paraId="102965A9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  <w:p w14:paraId="08604456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  <w:p w14:paraId="4160D372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  <w:p w14:paraId="7A9703AA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  <w:p w14:paraId="221713B0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</w:tr>
      <w:tr w14:paraId="33178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70" w:type="dxa"/>
            <w:vMerge w:val="restart"/>
            <w:vAlign w:val="center"/>
          </w:tcPr>
          <w:p w14:paraId="0A0257B5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  <w:r>
              <w:rPr>
                <w:rFonts w:hint="eastAsia" w:ascii="宋体" w:hAnsi="宋体" w:cs="黑体"/>
                <w:b/>
                <w:szCs w:val="21"/>
              </w:rPr>
              <w:t>团队成员</w:t>
            </w:r>
          </w:p>
          <w:p w14:paraId="426EEC42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6527F0A6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  <w:r>
              <w:rPr>
                <w:rFonts w:hint="eastAsia" w:ascii="宋体" w:hAnsi="宋体" w:cs="黑体"/>
                <w:b/>
                <w:szCs w:val="21"/>
              </w:rPr>
              <w:t>序号</w:t>
            </w:r>
          </w:p>
        </w:tc>
        <w:tc>
          <w:tcPr>
            <w:tcW w:w="1381" w:type="dxa"/>
            <w:gridSpan w:val="2"/>
            <w:vAlign w:val="center"/>
          </w:tcPr>
          <w:p w14:paraId="69AF9A96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  <w:r>
              <w:rPr>
                <w:rFonts w:hint="eastAsia" w:ascii="宋体" w:hAnsi="宋体" w:cs="黑体"/>
                <w:b/>
                <w:szCs w:val="21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14:paraId="4E0F83CD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  <w:r>
              <w:rPr>
                <w:rFonts w:hint="eastAsia" w:ascii="宋体" w:hAnsi="宋体" w:cs="黑体"/>
                <w:b/>
                <w:szCs w:val="21"/>
              </w:rPr>
              <w:t>所在单位</w:t>
            </w:r>
          </w:p>
        </w:tc>
        <w:tc>
          <w:tcPr>
            <w:tcW w:w="1426" w:type="dxa"/>
            <w:vAlign w:val="center"/>
          </w:tcPr>
          <w:p w14:paraId="245044D3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黑体"/>
                <w:b/>
                <w:szCs w:val="21"/>
              </w:rPr>
              <w:t>职称/职务</w:t>
            </w:r>
          </w:p>
        </w:tc>
        <w:tc>
          <w:tcPr>
            <w:tcW w:w="2971" w:type="dxa"/>
            <w:gridSpan w:val="3"/>
            <w:vAlign w:val="center"/>
          </w:tcPr>
          <w:p w14:paraId="1C0DB4FF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Cs w:val="21"/>
              </w:rPr>
              <w:t>承担工作</w:t>
            </w:r>
          </w:p>
        </w:tc>
      </w:tr>
      <w:tr w14:paraId="1701C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70" w:type="dxa"/>
            <w:vMerge w:val="continue"/>
            <w:vAlign w:val="center"/>
          </w:tcPr>
          <w:p w14:paraId="12F0A302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1FCA66DC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4F3D7822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9DD02AA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0DB164CD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2971" w:type="dxa"/>
            <w:gridSpan w:val="3"/>
            <w:vAlign w:val="center"/>
          </w:tcPr>
          <w:p w14:paraId="695C583B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</w:tr>
      <w:tr w14:paraId="4D2E9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70" w:type="dxa"/>
            <w:vMerge w:val="continue"/>
            <w:vAlign w:val="center"/>
          </w:tcPr>
          <w:p w14:paraId="5FD30988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3CF16A9D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53349D2F">
            <w:pPr>
              <w:widowControl/>
              <w:spacing w:line="360" w:lineRule="auto"/>
              <w:ind w:firstLine="211" w:firstLineChars="100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65C00A1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5A043030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1" w:type="dxa"/>
            <w:gridSpan w:val="3"/>
            <w:vAlign w:val="center"/>
          </w:tcPr>
          <w:p w14:paraId="00DE640A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</w:tr>
      <w:tr w14:paraId="0B988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70" w:type="dxa"/>
            <w:vMerge w:val="continue"/>
            <w:vAlign w:val="center"/>
          </w:tcPr>
          <w:p w14:paraId="5EFA2226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3021D152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5558D554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1365E1B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19D4697B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1" w:type="dxa"/>
            <w:gridSpan w:val="3"/>
            <w:vAlign w:val="center"/>
          </w:tcPr>
          <w:p w14:paraId="382D7CC9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</w:tr>
      <w:tr w14:paraId="474CC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70" w:type="dxa"/>
            <w:vMerge w:val="continue"/>
            <w:vAlign w:val="center"/>
          </w:tcPr>
          <w:p w14:paraId="73EF0662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343DEE67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25AD24F6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AE671FB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492C062D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1" w:type="dxa"/>
            <w:gridSpan w:val="3"/>
            <w:vAlign w:val="center"/>
          </w:tcPr>
          <w:p w14:paraId="2B9B10D4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</w:tr>
      <w:tr w14:paraId="11A88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470" w:type="dxa"/>
            <w:vMerge w:val="continue"/>
            <w:vAlign w:val="center"/>
          </w:tcPr>
          <w:p w14:paraId="56C25830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659" w:type="dxa"/>
            <w:vAlign w:val="center"/>
          </w:tcPr>
          <w:p w14:paraId="0267B01A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2BC2ACB5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FACD672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070D6F4E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1" w:type="dxa"/>
            <w:gridSpan w:val="3"/>
            <w:vAlign w:val="center"/>
          </w:tcPr>
          <w:p w14:paraId="2F70BD7D">
            <w:pPr>
              <w:widowControl/>
              <w:spacing w:line="360" w:lineRule="auto"/>
              <w:jc w:val="center"/>
              <w:rPr>
                <w:rFonts w:ascii="宋体" w:hAnsi="宋体" w:cs="黑体"/>
                <w:b/>
                <w:szCs w:val="21"/>
              </w:rPr>
            </w:pPr>
          </w:p>
        </w:tc>
      </w:tr>
      <w:tr w14:paraId="175C6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9041" w:type="dxa"/>
            <w:gridSpan w:val="11"/>
          </w:tcPr>
          <w:p w14:paraId="064B3581">
            <w:pPr>
              <w:widowControl/>
              <w:spacing w:line="360" w:lineRule="auto"/>
              <w:rPr>
                <w:rFonts w:ascii="宋体" w:hAnsi="宋体" w:cs="黑体"/>
                <w:b/>
                <w:szCs w:val="21"/>
              </w:rPr>
            </w:pPr>
            <w:r>
              <w:rPr>
                <w:rFonts w:hint="eastAsia" w:ascii="宋体" w:hAnsi="宋体" w:cs="黑体"/>
                <w:b/>
                <w:szCs w:val="21"/>
              </w:rPr>
              <w:t>二、专业的课程思政育人目标与特色</w:t>
            </w:r>
          </w:p>
          <w:p w14:paraId="261EEAA7">
            <w:pPr>
              <w:widowControl/>
              <w:spacing w:line="360" w:lineRule="auto"/>
              <w:rPr>
                <w:rFonts w:ascii="宋体" w:hAnsi="宋体" w:cs="黑体"/>
                <w:b/>
                <w:szCs w:val="21"/>
              </w:rPr>
            </w:pPr>
          </w:p>
          <w:p w14:paraId="5E2D552A">
            <w:pPr>
              <w:widowControl/>
              <w:spacing w:line="360" w:lineRule="auto"/>
              <w:rPr>
                <w:rFonts w:ascii="宋体" w:hAnsi="宋体" w:cs="黑体"/>
                <w:b/>
                <w:szCs w:val="21"/>
              </w:rPr>
            </w:pPr>
          </w:p>
          <w:p w14:paraId="1B3A0FDA">
            <w:pPr>
              <w:widowControl/>
              <w:spacing w:line="360" w:lineRule="auto"/>
              <w:rPr>
                <w:rFonts w:ascii="宋体" w:hAnsi="宋体" w:cs="黑体"/>
                <w:b/>
                <w:szCs w:val="21"/>
              </w:rPr>
            </w:pPr>
          </w:p>
          <w:p w14:paraId="4362515D">
            <w:pPr>
              <w:widowControl/>
              <w:spacing w:line="360" w:lineRule="auto"/>
              <w:rPr>
                <w:rFonts w:ascii="宋体" w:hAnsi="宋体" w:cs="黑体"/>
                <w:b/>
                <w:szCs w:val="21"/>
              </w:rPr>
            </w:pPr>
          </w:p>
          <w:p w14:paraId="1399FD5E">
            <w:pPr>
              <w:spacing w:line="360" w:lineRule="auto"/>
              <w:rPr>
                <w:rFonts w:ascii="宋体" w:hAnsi="宋体" w:cs="黑体"/>
                <w:b/>
                <w:szCs w:val="21"/>
              </w:rPr>
            </w:pPr>
          </w:p>
        </w:tc>
      </w:tr>
      <w:tr w14:paraId="1282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7" w:hRule="atLeast"/>
        </w:trPr>
        <w:tc>
          <w:tcPr>
            <w:tcW w:w="9041" w:type="dxa"/>
            <w:gridSpan w:val="11"/>
          </w:tcPr>
          <w:p w14:paraId="037221CD">
            <w:pPr>
              <w:widowControl/>
              <w:spacing w:line="360" w:lineRule="auto"/>
              <w:rPr>
                <w:rFonts w:ascii="宋体" w:hAnsi="宋体" w:cs="黑体"/>
                <w:b/>
                <w:szCs w:val="21"/>
              </w:rPr>
            </w:pPr>
            <w:r>
              <w:rPr>
                <w:rFonts w:hint="eastAsia" w:ascii="宋体" w:hAnsi="宋体" w:cs="黑体"/>
                <w:b/>
                <w:szCs w:val="21"/>
              </w:rPr>
              <w:t>三、建设内容与建设思路</w:t>
            </w:r>
          </w:p>
          <w:p w14:paraId="52014E6A">
            <w:pPr>
              <w:widowControl/>
              <w:spacing w:line="360" w:lineRule="auto"/>
              <w:rPr>
                <w:rFonts w:ascii="宋体" w:hAnsi="宋体" w:cs="黑体"/>
                <w:b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主要体现在以下方面：（1）培养方案:培养目标、课程体系、教学大纲；（2）课程教材建设:公共基础课、专业教育课、；（3）教学改革：示范课程建设、重点教材建设、教学研究；（4）教师发展与教学成效：师德师风、基层教学组织、教学成效；（5）专业课程思政特色等。</w:t>
            </w:r>
          </w:p>
          <w:p w14:paraId="48EC2DC0">
            <w:pPr>
              <w:widowControl/>
              <w:spacing w:line="360" w:lineRule="auto"/>
              <w:rPr>
                <w:rFonts w:ascii="宋体" w:hAnsi="宋体" w:cs="黑体"/>
                <w:b/>
                <w:szCs w:val="21"/>
              </w:rPr>
            </w:pPr>
          </w:p>
          <w:p w14:paraId="5A4D070F">
            <w:pPr>
              <w:widowControl/>
              <w:spacing w:line="360" w:lineRule="auto"/>
              <w:rPr>
                <w:rFonts w:ascii="宋体" w:hAnsi="宋体" w:cs="黑体"/>
                <w:b/>
                <w:szCs w:val="21"/>
              </w:rPr>
            </w:pPr>
          </w:p>
          <w:p w14:paraId="3F0F3735">
            <w:pPr>
              <w:widowControl/>
              <w:spacing w:line="360" w:lineRule="auto"/>
              <w:rPr>
                <w:rFonts w:ascii="宋体" w:hAnsi="宋体" w:cs="黑体"/>
                <w:b/>
                <w:szCs w:val="21"/>
              </w:rPr>
            </w:pPr>
          </w:p>
          <w:p w14:paraId="7F7150F5">
            <w:pPr>
              <w:spacing w:line="360" w:lineRule="auto"/>
              <w:rPr>
                <w:rFonts w:ascii="宋体" w:hAnsi="宋体" w:cs="黑体"/>
                <w:b/>
                <w:szCs w:val="21"/>
              </w:rPr>
            </w:pPr>
          </w:p>
        </w:tc>
      </w:tr>
      <w:tr w14:paraId="0A01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9041" w:type="dxa"/>
            <w:gridSpan w:val="11"/>
          </w:tcPr>
          <w:p w14:paraId="1F742227">
            <w:pPr>
              <w:widowControl/>
              <w:spacing w:line="360" w:lineRule="auto"/>
              <w:rPr>
                <w:rFonts w:ascii="宋体" w:hAnsi="宋体" w:cs="黑体"/>
                <w:b/>
                <w:szCs w:val="21"/>
              </w:rPr>
            </w:pPr>
            <w:r>
              <w:rPr>
                <w:rFonts w:hint="eastAsia" w:ascii="宋体" w:hAnsi="宋体" w:cs="黑体"/>
                <w:b/>
                <w:szCs w:val="21"/>
              </w:rPr>
              <w:t>四、已有基础</w:t>
            </w:r>
          </w:p>
          <w:p w14:paraId="1D7B2625">
            <w:pPr>
              <w:widowControl/>
              <w:spacing w:line="360" w:lineRule="auto"/>
              <w:rPr>
                <w:rFonts w:ascii="宋体" w:hAnsi="宋体" w:cs="黑体"/>
                <w:b/>
                <w:szCs w:val="21"/>
              </w:rPr>
            </w:pPr>
          </w:p>
          <w:p w14:paraId="50850F26">
            <w:pPr>
              <w:widowControl/>
              <w:spacing w:line="360" w:lineRule="auto"/>
              <w:rPr>
                <w:rFonts w:ascii="宋体" w:hAnsi="宋体" w:cs="黑体"/>
                <w:b/>
                <w:szCs w:val="21"/>
              </w:rPr>
            </w:pPr>
          </w:p>
          <w:p w14:paraId="1CC7310A">
            <w:pPr>
              <w:widowControl/>
              <w:spacing w:line="360" w:lineRule="auto"/>
              <w:rPr>
                <w:rFonts w:ascii="宋体" w:hAnsi="宋体" w:cs="黑体"/>
                <w:b/>
                <w:szCs w:val="21"/>
              </w:rPr>
            </w:pPr>
          </w:p>
          <w:p w14:paraId="1CA2930E">
            <w:pPr>
              <w:widowControl/>
              <w:spacing w:line="360" w:lineRule="auto"/>
              <w:rPr>
                <w:rFonts w:ascii="宋体" w:hAnsi="宋体" w:cs="黑体"/>
                <w:b/>
                <w:szCs w:val="21"/>
              </w:rPr>
            </w:pPr>
          </w:p>
          <w:p w14:paraId="2103B507">
            <w:pPr>
              <w:widowControl/>
              <w:spacing w:line="360" w:lineRule="auto"/>
              <w:rPr>
                <w:rFonts w:ascii="宋体" w:hAnsi="宋体" w:cs="黑体"/>
                <w:b/>
                <w:szCs w:val="21"/>
              </w:rPr>
            </w:pPr>
          </w:p>
          <w:p w14:paraId="27663E97">
            <w:pPr>
              <w:widowControl/>
              <w:spacing w:line="360" w:lineRule="auto"/>
              <w:rPr>
                <w:rFonts w:ascii="宋体" w:hAnsi="宋体" w:cs="黑体"/>
                <w:b/>
                <w:szCs w:val="21"/>
              </w:rPr>
            </w:pPr>
          </w:p>
          <w:p w14:paraId="070EBB70">
            <w:pPr>
              <w:widowControl/>
              <w:spacing w:line="360" w:lineRule="auto"/>
              <w:rPr>
                <w:rFonts w:ascii="宋体" w:hAnsi="宋体" w:cs="黑体"/>
                <w:b/>
                <w:szCs w:val="21"/>
              </w:rPr>
            </w:pPr>
          </w:p>
          <w:p w14:paraId="6555B39A">
            <w:pPr>
              <w:widowControl/>
              <w:spacing w:line="360" w:lineRule="auto"/>
              <w:rPr>
                <w:rFonts w:ascii="宋体" w:hAnsi="宋体" w:cs="黑体"/>
                <w:b/>
                <w:szCs w:val="21"/>
              </w:rPr>
            </w:pPr>
          </w:p>
        </w:tc>
      </w:tr>
      <w:tr w14:paraId="537EC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9" w:hRule="atLeast"/>
        </w:trPr>
        <w:tc>
          <w:tcPr>
            <w:tcW w:w="9041" w:type="dxa"/>
            <w:gridSpan w:val="11"/>
          </w:tcPr>
          <w:p w14:paraId="6C44D746">
            <w:pPr>
              <w:widowControl/>
              <w:spacing w:line="360" w:lineRule="auto"/>
              <w:rPr>
                <w:rFonts w:ascii="宋体" w:hAnsi="宋体" w:cs="黑体"/>
                <w:b/>
                <w:szCs w:val="21"/>
              </w:rPr>
            </w:pPr>
            <w:r>
              <w:rPr>
                <w:rFonts w:hint="eastAsia" w:ascii="宋体" w:hAnsi="宋体" w:cs="黑体"/>
                <w:b/>
                <w:szCs w:val="21"/>
              </w:rPr>
              <w:t>五、预期成果（阶段性完成时间、各阶段预期成果、宣传与推广）</w:t>
            </w:r>
          </w:p>
          <w:p w14:paraId="283D2CC8">
            <w:pPr>
              <w:widowControl/>
              <w:spacing w:line="360" w:lineRule="auto"/>
              <w:rPr>
                <w:rFonts w:ascii="宋体" w:hAnsi="宋体" w:cs="黑体"/>
                <w:b/>
                <w:szCs w:val="21"/>
              </w:rPr>
            </w:pPr>
          </w:p>
          <w:p w14:paraId="77829C1D">
            <w:pPr>
              <w:widowControl/>
              <w:spacing w:line="360" w:lineRule="auto"/>
              <w:rPr>
                <w:rFonts w:ascii="宋体" w:hAnsi="宋体" w:cs="黑体"/>
                <w:b/>
                <w:szCs w:val="21"/>
              </w:rPr>
            </w:pPr>
          </w:p>
          <w:p w14:paraId="4AB657E7">
            <w:pPr>
              <w:widowControl/>
              <w:spacing w:line="360" w:lineRule="auto"/>
              <w:rPr>
                <w:rFonts w:ascii="宋体" w:hAnsi="宋体" w:cs="黑体"/>
                <w:b/>
                <w:szCs w:val="21"/>
              </w:rPr>
            </w:pPr>
          </w:p>
          <w:p w14:paraId="72294794">
            <w:pPr>
              <w:widowControl/>
              <w:spacing w:line="360" w:lineRule="auto"/>
              <w:rPr>
                <w:rFonts w:ascii="宋体" w:hAnsi="宋体" w:cs="黑体"/>
                <w:b/>
                <w:szCs w:val="21"/>
              </w:rPr>
            </w:pPr>
          </w:p>
          <w:p w14:paraId="25E3781B">
            <w:pPr>
              <w:widowControl/>
              <w:spacing w:line="360" w:lineRule="auto"/>
              <w:rPr>
                <w:rFonts w:ascii="宋体" w:hAnsi="宋体" w:cs="黑体"/>
                <w:b/>
                <w:szCs w:val="21"/>
              </w:rPr>
            </w:pPr>
          </w:p>
          <w:p w14:paraId="596BE888">
            <w:pPr>
              <w:widowControl/>
              <w:spacing w:line="360" w:lineRule="auto"/>
              <w:rPr>
                <w:rFonts w:ascii="宋体" w:hAnsi="宋体" w:cs="黑体"/>
                <w:b/>
                <w:szCs w:val="21"/>
              </w:rPr>
            </w:pPr>
          </w:p>
        </w:tc>
      </w:tr>
      <w:tr w14:paraId="5790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9041" w:type="dxa"/>
            <w:gridSpan w:val="11"/>
          </w:tcPr>
          <w:p w14:paraId="75E10ED0">
            <w:pPr>
              <w:widowControl/>
              <w:spacing w:line="360" w:lineRule="auto"/>
              <w:rPr>
                <w:rFonts w:ascii="宋体" w:hAnsi="宋体" w:cs="黑体"/>
                <w:b/>
                <w:szCs w:val="21"/>
              </w:rPr>
            </w:pPr>
            <w:r>
              <w:rPr>
                <w:rFonts w:hint="eastAsia" w:ascii="宋体" w:hAnsi="宋体" w:cs="黑体"/>
                <w:b/>
                <w:szCs w:val="21"/>
              </w:rPr>
              <w:t>六、经费预算</w:t>
            </w:r>
          </w:p>
        </w:tc>
      </w:tr>
      <w:tr w14:paraId="7FFEC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9041" w:type="dxa"/>
            <w:gridSpan w:val="11"/>
          </w:tcPr>
          <w:p w14:paraId="29E4C994">
            <w:pPr>
              <w:widowControl/>
              <w:spacing w:line="360" w:lineRule="auto"/>
              <w:rPr>
                <w:rFonts w:ascii="宋体" w:hAnsi="宋体" w:cs="黑体"/>
                <w:b/>
                <w:szCs w:val="21"/>
              </w:rPr>
            </w:pPr>
            <w:r>
              <w:rPr>
                <w:rFonts w:hint="eastAsia" w:ascii="宋体" w:hAnsi="宋体" w:cs="黑体"/>
                <w:b/>
                <w:szCs w:val="21"/>
              </w:rPr>
              <w:t>七、学院意见：</w:t>
            </w:r>
          </w:p>
          <w:p w14:paraId="54EF4898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1FDCA516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52C5636E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6FBC4D5B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4D390089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306BB443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0BD31929">
            <w:pPr>
              <w:spacing w:line="300" w:lineRule="auto"/>
              <w:rPr>
                <w:rFonts w:ascii="宋体" w:hAnsi="宋体"/>
                <w:b/>
                <w:bCs/>
                <w:sz w:val="24"/>
              </w:rPr>
            </w:pPr>
          </w:p>
          <w:p w14:paraId="0029CE1F">
            <w:pPr>
              <w:spacing w:line="300" w:lineRule="auto"/>
              <w:ind w:firstLine="2572" w:firstLineChars="1220"/>
              <w:rPr>
                <w:rFonts w:ascii="宋体" w:hAnsi="宋体" w:cs="黑体"/>
                <w:b/>
                <w:szCs w:val="21"/>
              </w:rPr>
            </w:pPr>
            <w:r>
              <w:rPr>
                <w:rFonts w:hint="eastAsia" w:ascii="宋体" w:hAnsi="宋体" w:cs="黑体"/>
                <w:b/>
                <w:szCs w:val="21"/>
              </w:rPr>
              <w:t>单位公章：</w:t>
            </w:r>
            <w:r>
              <w:rPr>
                <w:rFonts w:ascii="宋体" w:hAnsi="宋体" w:cs="黑体"/>
                <w:b/>
                <w:szCs w:val="21"/>
              </w:rPr>
              <w:t xml:space="preserve">                         </w:t>
            </w:r>
            <w:r>
              <w:rPr>
                <w:rFonts w:hint="eastAsia" w:ascii="宋体" w:hAnsi="宋体" w:cs="黑体"/>
                <w:b/>
                <w:szCs w:val="21"/>
              </w:rPr>
              <w:t>单位负责人签字：</w:t>
            </w:r>
          </w:p>
          <w:p w14:paraId="69C91745">
            <w:pPr>
              <w:widowControl/>
              <w:spacing w:line="360" w:lineRule="auto"/>
              <w:rPr>
                <w:rFonts w:ascii="宋体" w:hAnsi="宋体" w:cs="黑体"/>
                <w:b/>
                <w:szCs w:val="21"/>
              </w:rPr>
            </w:pPr>
            <w:r>
              <w:rPr>
                <w:rFonts w:ascii="宋体" w:hAnsi="宋体" w:cs="黑体"/>
                <w:b/>
                <w:szCs w:val="21"/>
              </w:rPr>
              <w:t xml:space="preserve">                                            </w:t>
            </w:r>
            <w:r>
              <w:rPr>
                <w:rFonts w:hint="eastAsia" w:ascii="宋体" w:hAnsi="宋体" w:cs="黑体"/>
                <w:b/>
                <w:szCs w:val="21"/>
              </w:rPr>
              <w:t xml:space="preserve">        </w:t>
            </w:r>
            <w:r>
              <w:rPr>
                <w:rFonts w:ascii="宋体" w:hAnsi="宋体" w:cs="黑体"/>
                <w:b/>
                <w:szCs w:val="21"/>
              </w:rPr>
              <w:t xml:space="preserve">       </w:t>
            </w:r>
            <w:r>
              <w:rPr>
                <w:rFonts w:hint="eastAsia" w:ascii="宋体" w:hAnsi="宋体" w:cs="黑体"/>
                <w:b/>
                <w:szCs w:val="21"/>
              </w:rPr>
              <w:t>年</w:t>
            </w:r>
            <w:r>
              <w:rPr>
                <w:rFonts w:ascii="宋体" w:hAnsi="宋体" w:cs="黑体"/>
                <w:b/>
                <w:szCs w:val="21"/>
              </w:rPr>
              <w:t xml:space="preserve">    </w:t>
            </w:r>
            <w:r>
              <w:rPr>
                <w:rFonts w:hint="eastAsia" w:ascii="宋体" w:hAnsi="宋体" w:cs="黑体"/>
                <w:b/>
                <w:szCs w:val="21"/>
              </w:rPr>
              <w:t>月</w:t>
            </w:r>
            <w:r>
              <w:rPr>
                <w:rFonts w:ascii="宋体" w:hAnsi="宋体" w:cs="黑体"/>
                <w:b/>
                <w:szCs w:val="21"/>
              </w:rPr>
              <w:t xml:space="preserve">    </w:t>
            </w:r>
            <w:r>
              <w:rPr>
                <w:rFonts w:hint="eastAsia" w:ascii="宋体" w:hAnsi="宋体" w:cs="黑体"/>
                <w:b/>
                <w:szCs w:val="21"/>
              </w:rPr>
              <w:t>日</w:t>
            </w:r>
          </w:p>
        </w:tc>
      </w:tr>
      <w:tr w14:paraId="426B3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9041" w:type="dxa"/>
            <w:gridSpan w:val="11"/>
          </w:tcPr>
          <w:p w14:paraId="4ABB21F9">
            <w:pPr>
              <w:widowControl/>
              <w:spacing w:line="360" w:lineRule="auto"/>
              <w:rPr>
                <w:rFonts w:ascii="宋体" w:hAnsi="宋体" w:cs="黑体"/>
                <w:b/>
                <w:szCs w:val="21"/>
              </w:rPr>
            </w:pPr>
            <w:r>
              <w:rPr>
                <w:rFonts w:hint="eastAsia" w:ascii="宋体" w:hAnsi="宋体" w:cs="黑体"/>
                <w:b/>
                <w:szCs w:val="21"/>
              </w:rPr>
              <w:t>八、学校意见：</w:t>
            </w:r>
          </w:p>
          <w:p w14:paraId="5D8989F1">
            <w:pPr>
              <w:widowControl/>
              <w:spacing w:line="360" w:lineRule="auto"/>
              <w:rPr>
                <w:rFonts w:ascii="宋体" w:hAnsi="宋体" w:cs="黑体"/>
                <w:b/>
                <w:szCs w:val="21"/>
              </w:rPr>
            </w:pPr>
          </w:p>
          <w:p w14:paraId="1B438FB9">
            <w:pPr>
              <w:widowControl/>
              <w:spacing w:line="360" w:lineRule="auto"/>
              <w:ind w:right="844"/>
              <w:rPr>
                <w:rFonts w:ascii="宋体" w:hAnsi="宋体" w:cs="黑体"/>
                <w:b/>
                <w:szCs w:val="21"/>
              </w:rPr>
            </w:pPr>
          </w:p>
          <w:p w14:paraId="2FD07439">
            <w:pPr>
              <w:widowControl/>
              <w:spacing w:line="360" w:lineRule="auto"/>
              <w:ind w:right="844"/>
              <w:rPr>
                <w:rFonts w:ascii="宋体" w:hAnsi="宋体" w:cs="黑体"/>
                <w:b/>
                <w:szCs w:val="21"/>
              </w:rPr>
            </w:pPr>
          </w:p>
          <w:p w14:paraId="6134FF6B">
            <w:pPr>
              <w:widowControl/>
              <w:spacing w:line="360" w:lineRule="auto"/>
              <w:ind w:right="844"/>
              <w:rPr>
                <w:rFonts w:ascii="宋体" w:hAnsi="宋体" w:cs="黑体"/>
                <w:b/>
                <w:szCs w:val="21"/>
              </w:rPr>
            </w:pPr>
          </w:p>
          <w:p w14:paraId="16ED2454">
            <w:pPr>
              <w:widowControl/>
              <w:spacing w:line="360" w:lineRule="auto"/>
              <w:ind w:right="844"/>
              <w:rPr>
                <w:rFonts w:ascii="宋体" w:hAnsi="宋体" w:cs="黑体"/>
                <w:b/>
                <w:szCs w:val="21"/>
              </w:rPr>
            </w:pPr>
          </w:p>
          <w:p w14:paraId="3BE2746A">
            <w:pPr>
              <w:widowControl/>
              <w:spacing w:line="360" w:lineRule="auto"/>
              <w:ind w:right="844"/>
              <w:rPr>
                <w:rFonts w:ascii="宋体" w:hAnsi="宋体" w:cs="黑体"/>
                <w:b/>
                <w:szCs w:val="21"/>
              </w:rPr>
            </w:pPr>
            <w:r>
              <w:rPr>
                <w:rFonts w:hint="eastAsia" w:ascii="宋体" w:hAnsi="宋体" w:cs="黑体"/>
                <w:b/>
                <w:szCs w:val="21"/>
              </w:rPr>
              <w:t xml:space="preserve">  </w:t>
            </w:r>
          </w:p>
          <w:p w14:paraId="427D7F25">
            <w:pPr>
              <w:widowControl/>
              <w:spacing w:line="360" w:lineRule="auto"/>
              <w:ind w:right="844" w:firstLine="6076" w:firstLineChars="2882"/>
              <w:rPr>
                <w:rFonts w:ascii="宋体" w:hAnsi="宋体" w:cs="黑体"/>
                <w:b/>
                <w:szCs w:val="21"/>
              </w:rPr>
            </w:pPr>
            <w:r>
              <w:rPr>
                <w:rFonts w:hint="eastAsia" w:ascii="宋体" w:hAnsi="宋体" w:cs="黑体"/>
                <w:b/>
                <w:szCs w:val="21"/>
              </w:rPr>
              <w:t>（公章）</w:t>
            </w:r>
          </w:p>
          <w:p w14:paraId="2FBF3444">
            <w:pPr>
              <w:widowControl/>
              <w:spacing w:line="360" w:lineRule="auto"/>
              <w:rPr>
                <w:rFonts w:ascii="宋体" w:hAnsi="宋体" w:cs="黑体"/>
                <w:b/>
                <w:szCs w:val="21"/>
              </w:rPr>
            </w:pPr>
            <w:r>
              <w:rPr>
                <w:rFonts w:ascii="宋体" w:hAnsi="宋体" w:cs="黑体"/>
                <w:b/>
                <w:szCs w:val="21"/>
              </w:rPr>
              <w:t xml:space="preserve">                               </w:t>
            </w:r>
            <w:r>
              <w:rPr>
                <w:rFonts w:hint="eastAsia" w:ascii="宋体" w:hAnsi="宋体" w:cs="黑体"/>
                <w:b/>
                <w:szCs w:val="21"/>
              </w:rPr>
              <w:t xml:space="preserve">               </w:t>
            </w:r>
            <w:r>
              <w:rPr>
                <w:rFonts w:ascii="宋体" w:hAnsi="宋体" w:cs="黑体"/>
                <w:b/>
                <w:szCs w:val="21"/>
              </w:rPr>
              <w:t xml:space="preserve">   </w:t>
            </w:r>
            <w:r>
              <w:rPr>
                <w:rFonts w:hint="eastAsia" w:ascii="宋体" w:hAnsi="宋体" w:cs="黑体"/>
                <w:b/>
                <w:szCs w:val="21"/>
              </w:rPr>
              <w:t xml:space="preserve">       </w:t>
            </w:r>
            <w:r>
              <w:rPr>
                <w:rFonts w:ascii="宋体" w:hAnsi="宋体" w:cs="黑体"/>
                <w:b/>
                <w:szCs w:val="21"/>
              </w:rPr>
              <w:t xml:space="preserve"> </w:t>
            </w:r>
            <w:r>
              <w:rPr>
                <w:rFonts w:hint="eastAsia" w:ascii="宋体" w:hAnsi="宋体" w:cs="黑体"/>
                <w:b/>
                <w:szCs w:val="21"/>
              </w:rPr>
              <w:t xml:space="preserve">年 </w:t>
            </w:r>
            <w:r>
              <w:rPr>
                <w:rFonts w:ascii="宋体" w:hAnsi="宋体" w:cs="黑体"/>
                <w:b/>
                <w:szCs w:val="21"/>
              </w:rPr>
              <w:t xml:space="preserve">     </w:t>
            </w:r>
            <w:r>
              <w:rPr>
                <w:rFonts w:hint="eastAsia" w:ascii="宋体" w:hAnsi="宋体" w:cs="黑体"/>
                <w:b/>
                <w:szCs w:val="21"/>
              </w:rPr>
              <w:t xml:space="preserve">月 </w:t>
            </w:r>
            <w:r>
              <w:rPr>
                <w:rFonts w:ascii="宋体" w:hAnsi="宋体" w:cs="黑体"/>
                <w:b/>
                <w:szCs w:val="21"/>
              </w:rPr>
              <w:t xml:space="preserve">     </w:t>
            </w:r>
            <w:r>
              <w:rPr>
                <w:rFonts w:hint="eastAsia" w:ascii="宋体" w:hAnsi="宋体" w:cs="黑体"/>
                <w:b/>
                <w:szCs w:val="21"/>
              </w:rPr>
              <w:t>日</w:t>
            </w:r>
          </w:p>
        </w:tc>
      </w:tr>
    </w:tbl>
    <w:p w14:paraId="13241DCC">
      <w:pPr>
        <w:spacing w:line="300" w:lineRule="auto"/>
        <w:outlineLvl w:val="0"/>
      </w:pPr>
      <w:r>
        <w:t xml:space="preserve"> </w:t>
      </w:r>
    </w:p>
    <w:p w14:paraId="3F9C5F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jcwYjMxZTYwMGNlNGExNDA5YThiNjI3MGZlODAifQ=="/>
  </w:docVars>
  <w:rsids>
    <w:rsidRoot w:val="00427907"/>
    <w:rsid w:val="0000240E"/>
    <w:rsid w:val="0005509D"/>
    <w:rsid w:val="000B6AEC"/>
    <w:rsid w:val="000E1920"/>
    <w:rsid w:val="00133634"/>
    <w:rsid w:val="00151B41"/>
    <w:rsid w:val="002228D4"/>
    <w:rsid w:val="00256077"/>
    <w:rsid w:val="003311A0"/>
    <w:rsid w:val="00427907"/>
    <w:rsid w:val="00497BEA"/>
    <w:rsid w:val="004D7286"/>
    <w:rsid w:val="005409D4"/>
    <w:rsid w:val="005A4875"/>
    <w:rsid w:val="00621FA3"/>
    <w:rsid w:val="006C2585"/>
    <w:rsid w:val="006D48B5"/>
    <w:rsid w:val="006F5692"/>
    <w:rsid w:val="00776B9B"/>
    <w:rsid w:val="00780358"/>
    <w:rsid w:val="007C29CA"/>
    <w:rsid w:val="008C1C6C"/>
    <w:rsid w:val="00927369"/>
    <w:rsid w:val="00A13F54"/>
    <w:rsid w:val="00AD7DD0"/>
    <w:rsid w:val="00B86B7C"/>
    <w:rsid w:val="00BE6F2D"/>
    <w:rsid w:val="00C54C73"/>
    <w:rsid w:val="00D05926"/>
    <w:rsid w:val="00DA2857"/>
    <w:rsid w:val="00E23E68"/>
    <w:rsid w:val="00F825D3"/>
    <w:rsid w:val="00F84269"/>
    <w:rsid w:val="00FF0D61"/>
    <w:rsid w:val="23501BB9"/>
    <w:rsid w:val="25EC2A16"/>
    <w:rsid w:val="6006403E"/>
    <w:rsid w:val="6C71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4F523-7305-41B9-9FD5-295D13B0FB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613</Words>
  <Characters>622</Characters>
  <Lines>14</Lines>
  <Paragraphs>4</Paragraphs>
  <TotalTime>28</TotalTime>
  <ScaleCrop>false</ScaleCrop>
  <LinksUpToDate>false</LinksUpToDate>
  <CharactersWithSpaces>912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2021-03-04T03:18:00Z</dcterms:created>
  <dc:creator>China</dc:creator>
  <cp:lastModifiedBy>楽しい哲</cp:lastModifiedBy>
  <cp:lastPrinted>2021-03-09T08:09:00Z</cp:lastPrinted>
  <dcterms:modified xsi:type="dcterms:W3CDTF">2025-04-08T08:09:59Z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692ACBB1A28541DE9C6D68225E31EA0F_13</vt:lpwstr>
  </property>
  <property fmtid="{D5CDD505-2E9C-101B-9397-08002B2CF9AE}" pid="4" name="KSOTemplateDocerSaveRecord">
    <vt:lpwstr>eyJoZGlkIjoiODFmYjcwYjMxZTYwMGNlNGExNDA5YThiNjI3MGZlODAiLCJ1c2VySWQiOiI5NDY2MzYxNDEifQ==</vt:lpwstr>
  </property>
</Properties>
</file>