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EE78F" w14:textId="77777777" w:rsidR="00E73A23" w:rsidRDefault="00000000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sz w:val="44"/>
          <w:szCs w:val="44"/>
        </w:rPr>
        <w:t>人工智能赋能课堂教学模式改革项目</w:t>
      </w:r>
    </w:p>
    <w:p w14:paraId="40ED3FE7" w14:textId="77777777" w:rsidR="00E73A23" w:rsidRDefault="00000000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sz w:val="44"/>
          <w:szCs w:val="44"/>
        </w:rPr>
        <w:t>申报要求</w:t>
      </w:r>
    </w:p>
    <w:p w14:paraId="4ED86260" w14:textId="77777777" w:rsidR="00E73A23" w:rsidRDefault="00E73A23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40EC3458" w14:textId="77777777" w:rsidR="00E73A23" w:rsidRDefault="00000000">
      <w:pPr>
        <w:spacing w:line="560" w:lineRule="exact"/>
        <w:ind w:firstLine="63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一、指导思想</w:t>
      </w:r>
    </w:p>
    <w:p w14:paraId="28DE4E37" w14:textId="77777777" w:rsidR="00E73A23" w:rsidRDefault="0000000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坚持以“学生为中心”的教学理念，探索与“人工智能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+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教育”背景下人才培养目标相适应的课堂教学模式改革，顺应智慧教育发展需要，鼓励教师进行数字化教学资源建设与使用，合理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运用数智化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教育技术手段，开展多形式的教学方法改革，着力培养学生的主动参与、独立思考、自主学习、探究创新的兴趣和能力。</w:t>
      </w:r>
    </w:p>
    <w:p w14:paraId="2EB20ABE" w14:textId="77777777" w:rsidR="00E73A23" w:rsidRDefault="00000000">
      <w:pPr>
        <w:spacing w:line="560" w:lineRule="exact"/>
        <w:ind w:firstLine="63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二、申报条件</w:t>
      </w:r>
    </w:p>
    <w:p w14:paraId="525452F9" w14:textId="77777777" w:rsidR="00E73A23" w:rsidRDefault="00000000">
      <w:pPr>
        <w:spacing w:line="560" w:lineRule="exact"/>
        <w:ind w:firstLineChars="200" w:firstLine="640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 w:hint="eastAsia"/>
          <w:sz w:val="32"/>
          <w:szCs w:val="32"/>
        </w:rPr>
        <w:t>（一）申报范围</w:t>
      </w:r>
    </w:p>
    <w:p w14:paraId="7B0A8E02" w14:textId="72F26D3B" w:rsidR="00E73A23" w:rsidRDefault="0000000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要求为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2025-2026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学年第</w:t>
      </w:r>
      <w:r w:rsidR="00897FE9">
        <w:rPr>
          <w:rFonts w:ascii="Times New Roman" w:eastAsia="仿宋_GB2312" w:hAnsi="Times New Roman" w:cs="Times New Roman" w:hint="eastAsia"/>
          <w:sz w:val="32"/>
          <w:szCs w:val="32"/>
        </w:rPr>
        <w:t>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学期开设，纳入学校本科人才培养方案并设置学分的课程。</w:t>
      </w:r>
    </w:p>
    <w:p w14:paraId="793B6E87" w14:textId="77777777" w:rsidR="00E73A23" w:rsidRDefault="00000000">
      <w:pPr>
        <w:spacing w:line="560" w:lineRule="exact"/>
        <w:ind w:firstLineChars="200" w:firstLine="640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 w:hint="eastAsia"/>
          <w:sz w:val="32"/>
          <w:szCs w:val="32"/>
        </w:rPr>
        <w:t>（二）申报要求</w:t>
      </w:r>
    </w:p>
    <w:p w14:paraId="0C8084E3" w14:textId="2D84A419" w:rsidR="00C22385" w:rsidRDefault="00C22385" w:rsidP="00C22385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课程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重视立德树人根本任务的落实，将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课程思政元素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融入教学环节。</w:t>
      </w:r>
    </w:p>
    <w:p w14:paraId="713B2F89" w14:textId="3181BFB2" w:rsidR="00E73A23" w:rsidRDefault="00C22385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000000"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 w:rsidR="00000000">
        <w:rPr>
          <w:rFonts w:ascii="Times New Roman" w:eastAsia="仿宋_GB2312" w:hAnsi="Times New Roman" w:cs="Times New Roman" w:hint="eastAsia"/>
          <w:sz w:val="32"/>
          <w:szCs w:val="32"/>
        </w:rPr>
        <w:t>课程符合“两性一度”要求，能够</w:t>
      </w:r>
      <w:proofErr w:type="gramStart"/>
      <w:r w:rsidR="00000000">
        <w:rPr>
          <w:rFonts w:ascii="Times New Roman" w:eastAsia="仿宋_GB2312" w:hAnsi="Times New Roman" w:cs="Times New Roman" w:hint="eastAsia"/>
          <w:sz w:val="32"/>
          <w:szCs w:val="32"/>
        </w:rPr>
        <w:t>将数智化</w:t>
      </w:r>
      <w:proofErr w:type="gramEnd"/>
      <w:r w:rsidR="00000000">
        <w:rPr>
          <w:rFonts w:ascii="Times New Roman" w:eastAsia="仿宋_GB2312" w:hAnsi="Times New Roman" w:cs="Times New Roman" w:hint="eastAsia"/>
          <w:sz w:val="32"/>
          <w:szCs w:val="32"/>
        </w:rPr>
        <w:t>教育技术手段和先进教育理念深度融合，通过课堂教学模式改革，拓展课程内容深度，注重课程内容与培养目标的支撑关系，引导学生自主学习和创造性学习，切实提高人才培养质量。</w:t>
      </w:r>
    </w:p>
    <w:p w14:paraId="367F0D6E" w14:textId="7E89FF52" w:rsidR="00E73A23" w:rsidRDefault="00C22385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="00000000"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 w:rsidR="00000000">
        <w:rPr>
          <w:rFonts w:ascii="Times New Roman" w:eastAsia="仿宋_GB2312" w:hAnsi="Times New Roman" w:cs="Times New Roman" w:hint="eastAsia"/>
          <w:sz w:val="32"/>
          <w:szCs w:val="32"/>
        </w:rPr>
        <w:t>鼓励教师使用案例教学法，收集并整理针对性、适应性和实践性较强的案例，形成课程教学案例集并应用于课堂，并在教学实践中及时完善与更新教学案例。</w:t>
      </w:r>
    </w:p>
    <w:p w14:paraId="23F12B78" w14:textId="5498208F" w:rsidR="00E73A23" w:rsidRDefault="0000000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4.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课堂教学模式改革项目重在实践探索。对于研究内容空泛、问题针对不明确、操作性不强、工作总结性的项目一律不予立项。</w:t>
      </w:r>
    </w:p>
    <w:p w14:paraId="6EBB5F68" w14:textId="77777777" w:rsidR="00E73A23" w:rsidRDefault="00000000">
      <w:pPr>
        <w:spacing w:line="560" w:lineRule="exact"/>
        <w:ind w:firstLine="63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三、</w:t>
      </w:r>
      <w:proofErr w:type="gramStart"/>
      <w:r>
        <w:rPr>
          <w:rFonts w:ascii="Times New Roman" w:eastAsia="黑体" w:hAnsi="Times New Roman" w:cs="Times New Roman" w:hint="eastAsia"/>
          <w:sz w:val="32"/>
          <w:szCs w:val="32"/>
        </w:rPr>
        <w:t>结项要求</w:t>
      </w:r>
      <w:proofErr w:type="gramEnd"/>
    </w:p>
    <w:p w14:paraId="001594B2" w14:textId="6B25E0BE" w:rsidR="00E73A23" w:rsidRDefault="0000000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所有项目需按要求编撰教学案例集或者实践项目集，至少形成典型示范教学案例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个，并撰写研究和实施情况报告（含课堂教学效果分析）。其他实体性成果材料，可包括应用情况证明、与研究内容密切相关的论文、教学改革项目等。</w:t>
      </w:r>
    </w:p>
    <w:p w14:paraId="05AC4F3C" w14:textId="77777777" w:rsidR="00E73A23" w:rsidRDefault="00000000">
      <w:pPr>
        <w:spacing w:line="560" w:lineRule="exact"/>
        <w:ind w:firstLine="63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四、立项数量与项目经费</w:t>
      </w:r>
    </w:p>
    <w:p w14:paraId="70BACD10" w14:textId="77777777" w:rsidR="00E73A23" w:rsidRDefault="0000000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学校拟择优立项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项，并提供经费资助项目研究。</w:t>
      </w:r>
    </w:p>
    <w:p w14:paraId="2C541BEF" w14:textId="77777777" w:rsidR="00E73A23" w:rsidRDefault="00000000">
      <w:pPr>
        <w:spacing w:line="560" w:lineRule="exact"/>
        <w:ind w:firstLine="63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五、整体时间安排</w:t>
      </w:r>
    </w:p>
    <w:p w14:paraId="770B5296" w14:textId="301CB4EA" w:rsidR="00E73A23" w:rsidRDefault="00897FE9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2025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16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日前：项目申报人填写项目申报书（附件），学院审核汇总提交教务处；</w:t>
      </w:r>
    </w:p>
    <w:p w14:paraId="7B78B5C9" w14:textId="4C519DE7" w:rsidR="00E73A23" w:rsidRDefault="00897FE9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2025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月底：专家组对申报课程评审并公示；</w:t>
      </w:r>
    </w:p>
    <w:p w14:paraId="58489FEF" w14:textId="524F6665" w:rsidR="00897FE9" w:rsidRDefault="00897FE9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2025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-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本学期末：课程负责人开展课程建设；</w:t>
      </w:r>
    </w:p>
    <w:p w14:paraId="41378B59" w14:textId="1F0E0E75" w:rsidR="00E73A23" w:rsidRDefault="00897FE9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2026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3-6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月：课程实施、评审专家组全程跟踪教学实施过程；</w:t>
      </w:r>
    </w:p>
    <w:p w14:paraId="0B715A0B" w14:textId="794D65C2" w:rsidR="00E73A23" w:rsidRDefault="0000000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2026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="00897FE9"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="00897FE9">
        <w:rPr>
          <w:rFonts w:ascii="Times New Roman" w:eastAsia="仿宋_GB2312" w:hAnsi="Times New Roman" w:cs="Times New Roman" w:hint="eastAsia"/>
          <w:sz w:val="32"/>
          <w:szCs w:val="32"/>
        </w:rPr>
        <w:t>底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：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项目结项并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遴选示范案例。</w:t>
      </w:r>
    </w:p>
    <w:p w14:paraId="1F2A7518" w14:textId="77777777" w:rsidR="00E73A23" w:rsidRDefault="00000000">
      <w:pPr>
        <w:numPr>
          <w:ilvl w:val="0"/>
          <w:numId w:val="1"/>
        </w:numPr>
        <w:spacing w:line="560" w:lineRule="exact"/>
        <w:ind w:firstLine="63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材料报送</w:t>
      </w:r>
    </w:p>
    <w:p w14:paraId="01447D10" w14:textId="77777777" w:rsidR="00E73A23" w:rsidRDefault="0000000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电子申报材料：上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传超星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平台（人工智能赋能课堂教学模式改革项目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xjzlgckt2025.contest.chaoxing.com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14:paraId="196CF3CD" w14:textId="77777777" w:rsidR="00E73A23" w:rsidRDefault="0000000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纸质申报材料：一式一份交由所在学院，由学院统一上交至教务处（行政楼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227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14:paraId="382D5EDA" w14:textId="77777777" w:rsidR="00E73A23" w:rsidRDefault="0000000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申报汇总表由学院统一填写，签字盖章交至教务处（行</w:t>
      </w: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政楼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227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14:paraId="7DA25CA9" w14:textId="77777777" w:rsidR="00E73A23" w:rsidRDefault="0000000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4.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所有材料截止时间：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16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16:00</w:t>
      </w:r>
    </w:p>
    <w:p w14:paraId="281609DC" w14:textId="77777777" w:rsidR="00E73A23" w:rsidRDefault="0000000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5.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未尽事宜联系教务处教学运行科，联系电话：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86178435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14:paraId="6CB8C753" w14:textId="77777777" w:rsidR="00E73A23" w:rsidRDefault="00E73A23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14:paraId="606ECAA4" w14:textId="77777777" w:rsidR="00E73A23" w:rsidRDefault="00000000">
      <w:pPr>
        <w:spacing w:line="560" w:lineRule="exact"/>
        <w:ind w:firstLineChars="200" w:firstLine="640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教务处</w:t>
      </w:r>
    </w:p>
    <w:p w14:paraId="2780A7AF" w14:textId="77777777" w:rsidR="00E73A23" w:rsidRDefault="00000000">
      <w:pPr>
        <w:spacing w:line="560" w:lineRule="exact"/>
        <w:ind w:firstLineChars="200" w:firstLine="640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2025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16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</w:t>
      </w:r>
    </w:p>
    <w:sectPr w:rsidR="00E73A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CC009" w14:textId="77777777" w:rsidR="00D16590" w:rsidRDefault="00D16590" w:rsidP="00C22385">
      <w:r>
        <w:separator/>
      </w:r>
    </w:p>
  </w:endnote>
  <w:endnote w:type="continuationSeparator" w:id="0">
    <w:p w14:paraId="37192CEA" w14:textId="77777777" w:rsidR="00D16590" w:rsidRDefault="00D16590" w:rsidP="00C22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82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95D9F" w14:textId="77777777" w:rsidR="00D16590" w:rsidRDefault="00D16590" w:rsidP="00C22385">
      <w:r>
        <w:separator/>
      </w:r>
    </w:p>
  </w:footnote>
  <w:footnote w:type="continuationSeparator" w:id="0">
    <w:p w14:paraId="7AC555B8" w14:textId="77777777" w:rsidR="00D16590" w:rsidRDefault="00D16590" w:rsidP="00C223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ADB1C01"/>
    <w:multiLevelType w:val="singleLevel"/>
    <w:tmpl w:val="FADB1C01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526597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785"/>
    <w:rsid w:val="00897FE9"/>
    <w:rsid w:val="00A30C5E"/>
    <w:rsid w:val="00AB3B1B"/>
    <w:rsid w:val="00B52D4D"/>
    <w:rsid w:val="00B65785"/>
    <w:rsid w:val="00C217A0"/>
    <w:rsid w:val="00C22385"/>
    <w:rsid w:val="00D16590"/>
    <w:rsid w:val="00E73A23"/>
    <w:rsid w:val="00EF1670"/>
    <w:rsid w:val="037C706F"/>
    <w:rsid w:val="1E7255F3"/>
    <w:rsid w:val="388F7017"/>
    <w:rsid w:val="48E40F8B"/>
    <w:rsid w:val="5A464B1B"/>
    <w:rsid w:val="6A0171F6"/>
    <w:rsid w:val="7D9A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013FAD"/>
  <w15:docId w15:val="{E8D205A7-457B-47FE-BDD0-B61DF3725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Shouping Yu</cp:lastModifiedBy>
  <cp:revision>3</cp:revision>
  <dcterms:created xsi:type="dcterms:W3CDTF">2025-06-16T03:10:00Z</dcterms:created>
  <dcterms:modified xsi:type="dcterms:W3CDTF">2025-06-30T06:32:00Z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eyJoZGlkIjoiODFmYjcwYjMxZTYwMGNlNGExNDA5YThiNjI3MGZlODAiLCJ1c2VySWQiOiI5NDY2MzYxNDEifQ==</vt:lpwstr>
  </property>
  <property fmtid="{D5CDD505-2E9C-101B-9397-08002B2CF9AE}" pid="4" name="ICV">
    <vt:lpwstr>7A95DA3E5A264B4E85CA65DA2070D8F2_13</vt:lpwstr>
  </property>
</Properties>
</file>