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156" w:afterLines="5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省赛线上提交竞赛作品操作指南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仅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适用于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第13届全国大学生市场调查与分析大赛的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省赛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企业命题赛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全国总决赛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入口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，供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参赛团队队长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及院校老师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使用）</w:t>
      </w:r>
    </w:p>
    <w:p>
      <w:pP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一、团队登录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进入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中国商业统计学会</w:t>
      </w:r>
      <w:r>
        <w:rPr>
          <w:rFonts w:hint="eastAsia" w:ascii="宋体" w:hAnsi="宋体" w:eastAsia="宋体" w:cs="宋体"/>
          <w:sz w:val="28"/>
          <w:szCs w:val="28"/>
        </w:rPr>
        <w:t>官方网站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（http://www.china-cssc.org/）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调查分析技能大赛</w:t>
      </w: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团队实践赛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589780" cy="2240280"/>
            <wp:effectExtent l="0" t="0" r="127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8978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550410" cy="230124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5041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spacing w:after="156" w:afterLines="50"/>
        <w:jc w:val="both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依次点击“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团队登录入口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”→“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专科组省赛/本科组省赛/研究生组省赛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</w:t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274310" cy="2667635"/>
            <wp:effectExtent l="0" t="0" r="2540" b="18415"/>
            <wp:docPr id="3" name="图片 3" descr="1679040036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790400367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</w:t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274310" cy="2667635"/>
            <wp:effectExtent l="0" t="0" r="2540" b="18415"/>
            <wp:docPr id="16" name="图片 16" descr="1679041521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790415213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团队登录界面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274310" cy="3082290"/>
            <wp:effectExtent l="0" t="0" r="254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已注册的账号</w:t>
      </w:r>
      <w:r>
        <w:rPr>
          <w:rFonts w:hint="eastAsia" w:ascii="宋体" w:hAnsi="宋体" w:eastAsia="宋体" w:cs="宋体"/>
          <w:sz w:val="28"/>
          <w:szCs w:val="28"/>
        </w:rPr>
        <w:t>：输入手机号、密码和验证码，即可进入系统；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未注册的账号：</w:t>
      </w:r>
      <w:r>
        <w:rPr>
          <w:rFonts w:hint="eastAsia" w:ascii="宋体" w:hAnsi="宋体" w:eastAsia="宋体" w:cs="宋体"/>
          <w:sz w:val="28"/>
          <w:szCs w:val="28"/>
        </w:rPr>
        <w:t>点击左下角的“注册”，注册账户并进入系统（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参赛团队队长注册</w:t>
      </w:r>
      <w:r>
        <w:rPr>
          <w:rFonts w:hint="eastAsia" w:ascii="宋体" w:hAnsi="宋体" w:eastAsia="宋体" w:cs="宋体"/>
          <w:sz w:val="28"/>
          <w:szCs w:val="28"/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专科组/本科组：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仅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网考通过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的学生可注册登陆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和被添加成队员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研究生组：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仅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出现在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研究生院校报名名单中的学生可注册登陆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和被添加成队员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。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274310" cy="2873375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注册账户界面</w:t>
      </w:r>
      <w:r>
        <w:rPr>
          <w:rFonts w:hint="eastAsia" w:ascii="宋体" w:hAnsi="宋体" w:eastAsia="宋体" w:cs="宋体"/>
          <w:sz w:val="28"/>
          <w:szCs w:val="28"/>
        </w:rPr>
        <w:t>：输入手机号、验证码、院校名称、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参赛团队队长</w:t>
      </w:r>
      <w:r>
        <w:rPr>
          <w:rFonts w:hint="eastAsia" w:ascii="宋体" w:hAnsi="宋体" w:eastAsia="宋体" w:cs="宋体"/>
          <w:sz w:val="28"/>
          <w:szCs w:val="28"/>
        </w:rPr>
        <w:t>姓名，设置密码，点击“注册”，进入团队后台；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274310" cy="3243580"/>
            <wp:effectExtent l="0" t="0" r="2540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忘记密码：</w:t>
      </w:r>
      <w:r>
        <w:rPr>
          <w:rFonts w:hint="eastAsia" w:ascii="宋体" w:hAnsi="宋体" w:eastAsia="宋体" w:cs="宋体"/>
          <w:sz w:val="28"/>
          <w:szCs w:val="28"/>
        </w:rPr>
        <w:t>若登录时忘记密码，可通过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参赛团队队长</w:t>
      </w:r>
      <w:r>
        <w:rPr>
          <w:rFonts w:hint="eastAsia" w:ascii="宋体" w:hAnsi="宋体" w:eastAsia="宋体" w:cs="宋体"/>
          <w:sz w:val="28"/>
          <w:szCs w:val="28"/>
        </w:rPr>
        <w:t>注册账户时的手机号码找回密码。输入手机号、验证码、密码即可进入系统。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个人信息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560" w:leftChars="0" w:hanging="560" w:hanging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040" cy="2672080"/>
            <wp:effectExtent l="0" t="0" r="3810" b="1397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sz w:val="28"/>
          <w:szCs w:val="28"/>
        </w:rPr>
        <w:t>个人信息/修改个人信息：</w:t>
      </w:r>
      <w:r>
        <w:rPr>
          <w:rFonts w:hint="eastAsia" w:ascii="宋体" w:hAnsi="宋体" w:eastAsia="宋体" w:cs="宋体"/>
          <w:sz w:val="28"/>
          <w:szCs w:val="28"/>
        </w:rPr>
        <w:t>可在正式提交作品前，修改团队名称。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975225" cy="1951355"/>
            <wp:effectExtent l="0" t="0" r="15875" b="1079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个人信息/修改密码</w:t>
      </w:r>
      <w:r>
        <w:rPr>
          <w:rFonts w:hint="eastAsia" w:ascii="宋体" w:hAnsi="宋体" w:eastAsia="宋体" w:cs="宋体"/>
          <w:sz w:val="28"/>
          <w:szCs w:val="28"/>
        </w:rPr>
        <w:t>：可修改账户密码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输入所有信息后，需点击“提交”。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团队与作品管理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此界面分两部分：上半部分为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填写团队信息</w:t>
      </w:r>
      <w:r>
        <w:rPr>
          <w:rFonts w:hint="eastAsia" w:ascii="宋体" w:hAnsi="宋体" w:eastAsia="宋体" w:cs="宋体"/>
          <w:sz w:val="28"/>
          <w:szCs w:val="28"/>
        </w:rPr>
        <w:t>，下半部分为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上传作品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；</w:t>
      </w: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  <w:t>一、填写团队信息</w:t>
      </w:r>
    </w:p>
    <w:p>
      <w:pPr>
        <w:snapToGrid w:val="0"/>
        <w:spacing w:after="156" w:afterLines="50" w:line="30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473065" cy="2861310"/>
            <wp:effectExtent l="0" t="0" r="13335" b="1524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0" w:lineRule="atLeast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填写完团队信息后，点击左下角“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保存</w:t>
      </w:r>
      <w:r>
        <w:rPr>
          <w:rFonts w:hint="eastAsia" w:ascii="宋体" w:hAnsi="宋体" w:eastAsia="宋体" w:cs="宋体"/>
          <w:sz w:val="28"/>
          <w:szCs w:val="28"/>
        </w:rPr>
        <w:t>”方可继续上传作品。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0" w:lineRule="atLeast"/>
        <w:ind w:firstLine="840" w:firstLineChars="300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1.在填写团队信息时，指导老师至少填写一名，并且指导老师的姓名、电话、邮箱是必填项；团队包含队长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最少三人，最多五人</w:t>
      </w:r>
      <w:r>
        <w:rPr>
          <w:rFonts w:hint="eastAsia" w:ascii="宋体" w:hAnsi="宋体" w:eastAsia="宋体" w:cs="宋体"/>
          <w:sz w:val="28"/>
          <w:szCs w:val="28"/>
        </w:rPr>
        <w:t>；队长可以和队员进行互换，但是变更队长时，需要验证手机号。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变更队长后，再次登录时，须使用新队长手机号码进行登录，无需再次注册；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2.团队信息全部填写完成后，点击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“保存”</w:t>
      </w:r>
      <w:r>
        <w:rPr>
          <w:rFonts w:hint="eastAsia" w:ascii="宋体" w:hAnsi="宋体" w:eastAsia="宋体" w:cs="宋体"/>
          <w:sz w:val="28"/>
          <w:szCs w:val="28"/>
        </w:rPr>
        <w:t>，保存仅是暂存团队信息，在院校未审核通过前可以进行修改。</w:t>
      </w:r>
    </w:p>
    <w:p>
      <w:pPr>
        <w:spacing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2245" cy="2498090"/>
            <wp:effectExtent l="0" t="0" r="14605" b="1651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565" w:firstLineChars="202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“添加队员”</w:t>
      </w:r>
      <w:r>
        <w:rPr>
          <w:rFonts w:hint="eastAsia" w:ascii="宋体" w:hAnsi="宋体" w:eastAsia="宋体" w:cs="宋体"/>
          <w:sz w:val="28"/>
          <w:szCs w:val="28"/>
        </w:rPr>
        <w:t>，输入对应信息进行保存；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团队信息全部填写完成后，点击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“保存”</w:t>
      </w:r>
      <w:r>
        <w:rPr>
          <w:rFonts w:hint="eastAsia" w:ascii="宋体" w:hAnsi="宋体" w:eastAsia="宋体" w:cs="宋体"/>
          <w:sz w:val="28"/>
          <w:szCs w:val="28"/>
        </w:rPr>
        <w:t>，然后进行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“上传作品”</w:t>
      </w:r>
      <w:r>
        <w:rPr>
          <w:rFonts w:hint="eastAsia" w:ascii="宋体" w:hAnsi="宋体" w:eastAsia="宋体" w:cs="宋体"/>
          <w:sz w:val="28"/>
          <w:szCs w:val="28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二、上传作品</w:t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0500" cy="3511550"/>
            <wp:effectExtent l="0" t="0" r="6350" b="1270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after="156" w:afterLines="50" w:line="300" w:lineRule="auto"/>
        <w:ind w:firstLine="565" w:firstLineChars="202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所有上传文件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必须匿名</w:t>
      </w:r>
      <w:r>
        <w:rPr>
          <w:rFonts w:hint="eastAsia" w:ascii="宋体" w:hAnsi="宋体" w:eastAsia="宋体" w:cs="宋体"/>
          <w:sz w:val="28"/>
          <w:szCs w:val="28"/>
        </w:rPr>
        <w:t>，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文件名称仅以作品名称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+摘要/报告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等字样命名</w:t>
      </w:r>
      <w:r>
        <w:rPr>
          <w:rFonts w:hint="eastAsia" w:ascii="宋体" w:hAnsi="宋体" w:eastAsia="宋体" w:cs="宋体"/>
          <w:sz w:val="28"/>
          <w:szCs w:val="28"/>
        </w:rPr>
        <w:t>，不可出现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学校名称、学校LOGO和指导教师姓名。</w:t>
      </w:r>
      <w:r>
        <w:rPr>
          <w:rFonts w:hint="eastAsia" w:ascii="宋体" w:hAnsi="宋体" w:eastAsia="宋体" w:cs="宋体"/>
          <w:sz w:val="28"/>
          <w:szCs w:val="28"/>
        </w:rPr>
        <w:t>否则评委会给与扣分处理；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after="156" w:afterLines="50" w:line="300" w:lineRule="auto"/>
        <w:ind w:firstLine="565" w:firstLineChars="202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填写参赛项目名（作品名称）后，开始上传作品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274310" cy="3712845"/>
            <wp:effectExtent l="0" t="0" r="254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5" w:firstLineChars="201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页面会有上传进度提示，请勿关闭窗口！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5" w:firstLineChars="201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若误操作关闭，可进行重新上传。</w:t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994910" cy="3611880"/>
            <wp:effectExtent l="0" t="0" r="15240" b="7620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491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上传完毕，点击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“确认”</w:t>
      </w:r>
      <w:r>
        <w:rPr>
          <w:rFonts w:hint="eastAsia" w:ascii="宋体" w:hAnsi="宋体" w:eastAsia="宋体" w:cs="宋体"/>
          <w:sz w:val="28"/>
          <w:szCs w:val="28"/>
        </w:rPr>
        <w:t>，退出此界面；</w:t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447030" cy="884555"/>
            <wp:effectExtent l="0" t="0" r="1270" b="1079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rcRect l="691" t="3574" r="518"/>
                    <a:stretch>
                      <a:fillRect/>
                    </a:stretch>
                  </pic:blipFill>
                  <pic:spPr>
                    <a:xfrm>
                      <a:off x="0" y="0"/>
                      <a:ext cx="5447030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上传结束后，请检查作品是否可以查看和下载，且该作品是否为本组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参赛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作品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最终版本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状态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显示“已上传”</w:t>
      </w:r>
      <w:r>
        <w:rPr>
          <w:rFonts w:hint="eastAsia" w:ascii="宋体" w:hAnsi="宋体" w:eastAsia="宋体" w:cs="宋体"/>
          <w:sz w:val="28"/>
          <w:szCs w:val="28"/>
        </w:rPr>
        <w:t>之前，仍可进行再次修改（和添加作品时的操作一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样</w:t>
      </w:r>
      <w:r>
        <w:rPr>
          <w:rFonts w:hint="eastAsia" w:ascii="宋体" w:hAnsi="宋体" w:eastAsia="宋体" w:cs="宋体"/>
          <w:sz w:val="28"/>
          <w:szCs w:val="28"/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根据团队作品和组委会要求上传的文件类型进行上传，全部文件上传后，点击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右下角蓝色按钮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提交院校审核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”；</w:t>
      </w: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040" cy="1668780"/>
            <wp:effectExtent l="0" t="0" r="3810" b="7620"/>
            <wp:docPr id="4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提交院校审核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”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后会出现弹框，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点击“确定”后，页面显示上传成功，此时作品状态为“已上传”。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院校后台提交成功操作流程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770" cy="2536190"/>
            <wp:effectExtent l="0" t="0" r="5080" b="1651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参赛团队将</w:t>
      </w:r>
      <w:r>
        <w:rPr>
          <w:rFonts w:hint="eastAsia" w:ascii="宋体" w:hAnsi="宋体" w:eastAsia="宋体" w:cs="宋体"/>
          <w:sz w:val="28"/>
          <w:szCs w:val="28"/>
        </w:rPr>
        <w:t>作品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提交</w:t>
      </w:r>
      <w:r>
        <w:rPr>
          <w:rFonts w:hint="eastAsia" w:ascii="宋体" w:hAnsi="宋体" w:eastAsia="宋体" w:cs="宋体"/>
          <w:sz w:val="28"/>
          <w:szCs w:val="28"/>
        </w:rPr>
        <w:t>至院校后台进行审核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后</w:t>
      </w:r>
      <w:r>
        <w:rPr>
          <w:rFonts w:hint="eastAsia" w:ascii="宋体" w:hAnsi="宋体" w:eastAsia="宋体" w:cs="宋体"/>
          <w:sz w:val="28"/>
          <w:szCs w:val="28"/>
        </w:rPr>
        <w:t>，院校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联系老师登录后台，对参赛团队提交的信息进行审核，</w:t>
      </w:r>
      <w:r>
        <w:rPr>
          <w:rFonts w:hint="eastAsia" w:ascii="宋体" w:hAnsi="宋体" w:eastAsia="宋体" w:cs="宋体"/>
          <w:sz w:val="28"/>
          <w:szCs w:val="28"/>
        </w:rPr>
        <w:t>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无误后，点击“报送”，整个作品提交的</w:t>
      </w:r>
      <w:r>
        <w:rPr>
          <w:rFonts w:hint="eastAsia" w:ascii="宋体" w:hAnsi="宋体" w:eastAsia="宋体" w:cs="宋体"/>
          <w:sz w:val="28"/>
          <w:szCs w:val="28"/>
        </w:rPr>
        <w:t>流程才真正结束。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院校审核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无误并“报送”至</w:t>
      </w:r>
      <w:r>
        <w:rPr>
          <w:rFonts w:hint="eastAsia" w:ascii="宋体" w:hAnsi="宋体" w:eastAsia="宋体" w:cs="宋体"/>
          <w:sz w:val="28"/>
          <w:szCs w:val="28"/>
        </w:rPr>
        <w:t>组委会总后台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后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团队禁止修改任何信息和作品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！！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770" cy="2219960"/>
            <wp:effectExtent l="0" t="0" r="5080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1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作品被退回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48275" cy="2067560"/>
            <wp:effectExtent l="0" t="0" r="9525" b="889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院校后台审核时，若发现参赛团队提交的作品或者信息有误，联系老师会点击“退回”，审核未通过的作品，被“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退回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”后，团队后台最上边会有弹窗显示退回原因，并在团队信息的最上方显示“审核退回，请根据退回原因，进行处理”。此时，团队需根据“退回理由”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重新上传作品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，并点击“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管理操作/重新提交院校审核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”，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重新提交后，请再次联系相关老师进行处理。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300980" cy="2112645"/>
            <wp:effectExtent l="0" t="0" r="13970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“管理操作/修改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”</w:t>
      </w:r>
      <w:r>
        <w:rPr>
          <w:rFonts w:hint="eastAsia" w:ascii="宋体" w:hAnsi="宋体" w:eastAsia="宋体" w:cs="宋体"/>
          <w:sz w:val="28"/>
          <w:szCs w:val="28"/>
        </w:rPr>
        <w:t>界面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，</w:t>
      </w:r>
      <w:r>
        <w:rPr>
          <w:rFonts w:hint="eastAsia" w:ascii="宋体" w:hAnsi="宋体" w:eastAsia="宋体" w:cs="宋体"/>
          <w:sz w:val="28"/>
          <w:szCs w:val="28"/>
        </w:rPr>
        <w:t>可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重新上传作品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5" w:firstLineChars="201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1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1.每个团队只能上传一个作品！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1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2.院校审核的状态将在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“团队与作品”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界面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最上方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显示，请关注；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1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3.团队信息保存后，在左下方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“保存”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按钮旁边会显示该校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联系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老师（院校后台审核老师）的联系方式，作品提交后，</w:t>
      </w:r>
      <w:r>
        <w:rPr>
          <w:rFonts w:hint="eastAsia" w:ascii="宋体" w:hAnsi="宋体" w:eastAsia="宋体" w:cs="宋体"/>
          <w:color w:val="FF0000"/>
          <w:sz w:val="28"/>
          <w:szCs w:val="28"/>
          <w:u w:val="single"/>
        </w:rPr>
        <w:t>请致电负责老师进行提醒；</w:t>
      </w:r>
    </w:p>
    <w:p>
      <w:pPr>
        <w:snapToGrid w:val="0"/>
        <w:spacing w:after="156" w:afterLines="50" w:line="300" w:lineRule="auto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spacing w:line="30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感谢您仔细阅读完本指南！在提交作品过程中，若有任何问题，请联系负责老师或者致电组委会。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0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组委会联系方式：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办公室电话：010-66095059 66095240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1"/>
        </w:num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院校登录</w:t>
      </w:r>
    </w:p>
    <w:p>
      <w:pPr>
        <w:tabs>
          <w:tab w:val="left" w:pos="2730"/>
        </w:tabs>
        <w:spacing w:after="156" w:afterLines="5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院校负责老师审核竞赛团队信息及作品</w:t>
      </w:r>
    </w:p>
    <w:p>
      <w:pPr>
        <w:tabs>
          <w:tab w:val="left" w:pos="2730"/>
        </w:tabs>
        <w:spacing w:after="156" w:afterLines="50"/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信息操作指南</w:t>
      </w:r>
    </w:p>
    <w:p>
      <w:pPr>
        <w:jc w:val="center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进入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中国商业统计学会</w:t>
      </w:r>
      <w:r>
        <w:rPr>
          <w:rFonts w:hint="eastAsia" w:ascii="宋体" w:hAnsi="宋体" w:eastAsia="宋体" w:cs="宋体"/>
          <w:sz w:val="28"/>
          <w:szCs w:val="28"/>
        </w:rPr>
        <w:t>官方网站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（http://www.china-cssc.org/）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调查分析技能大赛</w:t>
      </w: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团队实践赛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589780" cy="2240280"/>
            <wp:effectExtent l="0" t="0" r="127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8978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550410" cy="2301240"/>
            <wp:effectExtent l="0" t="0" r="254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5041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/>
    <w:p/>
    <w:p/>
    <w:p/>
    <w:p/>
    <w:p/>
    <w:p/>
    <w:p>
      <w:pPr>
        <w:spacing w:after="156" w:afterLines="50"/>
        <w:jc w:val="both"/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依次点击“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院校负责老师入口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”→“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专科组省赛/本科组省赛/研究生组省赛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</w:t>
      </w:r>
    </w:p>
    <w:p>
      <w:r>
        <w:drawing>
          <wp:inline distT="0" distB="0" distL="114300" distR="114300">
            <wp:extent cx="5262245" cy="2458720"/>
            <wp:effectExtent l="0" t="0" r="14605" b="17780"/>
            <wp:docPr id="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2474595"/>
            <wp:effectExtent l="0" t="0" r="2540" b="1905"/>
            <wp:docPr id="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ascii="宋体" w:hAnsi="宋体" w:eastAsia="宋体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登录界面</w:t>
      </w:r>
    </w:p>
    <w:p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984115" cy="3493135"/>
            <wp:effectExtent l="0" t="0" r="6985" b="1206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81" b="6210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院校后台：</w:t>
      </w:r>
      <w:r>
        <w:rPr>
          <w:rFonts w:hint="eastAsia" w:ascii="宋体" w:hAnsi="宋体" w:eastAsia="宋体"/>
          <w:sz w:val="24"/>
          <w:szCs w:val="28"/>
        </w:rPr>
        <w:t>无需注册，直接登录即可；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账号</w:t>
      </w:r>
      <w:r>
        <w:rPr>
          <w:rFonts w:hint="eastAsia" w:ascii="宋体" w:hAnsi="宋体" w:eastAsia="宋体"/>
          <w:sz w:val="24"/>
          <w:szCs w:val="28"/>
        </w:rPr>
        <w:t>：院校报名时填写的</w:t>
      </w:r>
      <w:r>
        <w:rPr>
          <w:rFonts w:hint="eastAsia" w:ascii="宋体" w:hAnsi="宋体" w:eastAsia="宋体"/>
          <w:b/>
          <w:bCs/>
          <w:color w:val="FF0000"/>
          <w:sz w:val="24"/>
          <w:szCs w:val="28"/>
        </w:rPr>
        <w:t>联系老师</w:t>
      </w:r>
      <w:r>
        <w:rPr>
          <w:rFonts w:hint="eastAsia" w:ascii="宋体" w:hAnsi="宋体" w:eastAsia="宋体"/>
          <w:sz w:val="24"/>
          <w:szCs w:val="28"/>
        </w:rPr>
        <w:t>的手机号码；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密码：</w:t>
      </w:r>
      <w:r>
        <w:rPr>
          <w:rFonts w:hint="eastAsia" w:ascii="宋体" w:hAnsi="宋体" w:eastAsia="宋体"/>
          <w:sz w:val="24"/>
          <w:szCs w:val="28"/>
        </w:rPr>
        <w:t>默认手机号后六位。</w:t>
      </w:r>
    </w:p>
    <w:p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460875" cy="3004820"/>
            <wp:effectExtent l="0" t="0" r="15875" b="50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10" b="6368"/>
                    <a:stretch>
                      <a:fillRect/>
                    </a:stretch>
                  </pic:blipFill>
                  <pic:spPr>
                    <a:xfrm>
                      <a:off x="0" y="0"/>
                      <a:ext cx="4460875" cy="300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6" w:afterLines="50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忘记密码：</w:t>
      </w:r>
      <w:r>
        <w:rPr>
          <w:rFonts w:hint="eastAsia" w:ascii="宋体" w:hAnsi="宋体" w:eastAsia="宋体"/>
          <w:sz w:val="24"/>
          <w:szCs w:val="28"/>
        </w:rPr>
        <w:t>输入登录时手机号，输入验证码，进行密码重置。</w:t>
      </w:r>
    </w:p>
    <w:p>
      <w:pPr>
        <w:spacing w:after="156" w:afterLines="50"/>
        <w:rPr>
          <w:rFonts w:hint="eastAsia" w:ascii="宋体" w:hAnsi="宋体" w:eastAsia="宋体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个人信息</w:t>
      </w:r>
    </w:p>
    <w:p>
      <w:pPr>
        <w:rPr>
          <w:rFonts w:hint="eastAsia" w:ascii="宋体" w:hAnsi="宋体" w:eastAsia="宋体"/>
          <w:b/>
          <w:bCs/>
        </w:rPr>
      </w:pPr>
      <w:r>
        <w:drawing>
          <wp:inline distT="0" distB="0" distL="114300" distR="114300">
            <wp:extent cx="3747135" cy="2462530"/>
            <wp:effectExtent l="0" t="0" r="5715" b="13970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highlight w:val="lightGray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个人信息：</w:t>
      </w:r>
      <w:r>
        <w:rPr>
          <w:rFonts w:hint="eastAsia" w:ascii="宋体" w:hAnsi="宋体" w:eastAsia="宋体"/>
          <w:sz w:val="24"/>
          <w:szCs w:val="28"/>
        </w:rPr>
        <w:t>查看并核对信息。</w:t>
      </w:r>
    </w:p>
    <w:p>
      <w:pPr>
        <w:rPr>
          <w:rFonts w:ascii="宋体" w:hAnsi="宋体" w:eastAsia="宋体"/>
          <w:highlight w:val="lightGray"/>
        </w:rPr>
      </w:pPr>
    </w:p>
    <w:p>
      <w:pPr>
        <w:rPr>
          <w:rFonts w:hint="eastAsia" w:ascii="宋体" w:hAnsi="宋体" w:eastAsia="宋体"/>
          <w:b/>
          <w:bCs/>
        </w:rPr>
      </w:pPr>
      <w:r>
        <w:drawing>
          <wp:inline distT="0" distB="0" distL="114300" distR="114300">
            <wp:extent cx="4956810" cy="2305050"/>
            <wp:effectExtent l="0" t="0" r="15240" b="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5681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 w:val="0"/>
          <w:bCs w:val="0"/>
          <w:sz w:val="24"/>
          <w:szCs w:val="28"/>
        </w:rPr>
      </w:pPr>
      <w:r>
        <w:rPr>
          <w:rFonts w:hint="eastAsia" w:ascii="宋体" w:hAnsi="宋体" w:eastAsia="宋体"/>
          <w:b w:val="0"/>
          <w:bCs w:val="0"/>
          <w:sz w:val="24"/>
          <w:szCs w:val="28"/>
        </w:rPr>
        <w:t>进入系统后，此处会显示待审核团队数量。</w:t>
      </w:r>
    </w:p>
    <w:p>
      <w:pPr>
        <w:rPr>
          <w:rFonts w:hint="eastAsia" w:ascii="宋体" w:hAnsi="宋体" w:eastAsia="宋体"/>
          <w:b w:val="0"/>
          <w:bCs w:val="0"/>
          <w:sz w:val="24"/>
          <w:szCs w:val="28"/>
        </w:rPr>
      </w:pPr>
    </w:p>
    <w:p/>
    <w:p>
      <w:pPr>
        <w:rPr>
          <w:rFonts w:ascii="宋体" w:hAnsi="宋体" w:eastAsia="宋体"/>
          <w:highlight w:val="lightGray"/>
        </w:rPr>
      </w:pPr>
      <w:r>
        <w:drawing>
          <wp:inline distT="0" distB="0" distL="114300" distR="114300">
            <wp:extent cx="4888230" cy="2298700"/>
            <wp:effectExtent l="0" t="0" r="7620" b="6350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8"/>
        </w:rPr>
      </w:pPr>
      <w:r>
        <w:rPr>
          <w:rFonts w:hint="eastAsia" w:ascii="宋体" w:hAnsi="宋体" w:eastAsia="宋体"/>
          <w:b w:val="0"/>
          <w:bCs w:val="0"/>
          <w:sz w:val="24"/>
          <w:szCs w:val="28"/>
        </w:rPr>
        <w:t>修改密码：</w:t>
      </w:r>
      <w:r>
        <w:rPr>
          <w:rFonts w:hint="eastAsia" w:ascii="宋体" w:hAnsi="宋体" w:eastAsia="宋体" w:cs="宋体"/>
          <w:b w:val="0"/>
          <w:bCs w:val="0"/>
          <w:sz w:val="24"/>
          <w:szCs w:val="28"/>
        </w:rPr>
        <w:t>可修改账户密码。</w:t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指导教师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/>
          <w:sz w:val="24"/>
          <w:szCs w:val="28"/>
        </w:rPr>
      </w:pPr>
      <w:r>
        <w:drawing>
          <wp:inline distT="0" distB="0" distL="114300" distR="114300">
            <wp:extent cx="5266690" cy="2084070"/>
            <wp:effectExtent l="0" t="0" r="10160" b="1143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b/>
          <w:bCs/>
          <w:sz w:val="24"/>
          <w:szCs w:val="28"/>
        </w:rPr>
        <w:t>指导老师：</w:t>
      </w:r>
      <w:r>
        <w:rPr>
          <w:rFonts w:hint="eastAsia" w:ascii="宋体" w:hAnsi="宋体" w:eastAsia="宋体"/>
          <w:sz w:val="24"/>
          <w:szCs w:val="28"/>
        </w:rPr>
        <w:t>本校所有团队上传作品的指导老师列表。</w:t>
      </w:r>
    </w:p>
    <w:p>
      <w:pPr>
        <w:rPr>
          <w:rFonts w:hint="eastAsia" w:ascii="宋体" w:hAnsi="宋体" w:eastAsia="宋体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团队与作品</w:t>
      </w:r>
    </w:p>
    <w:p>
      <w:pPr>
        <w:snapToGrid w:val="0"/>
        <w:spacing w:line="300" w:lineRule="auto"/>
        <w:rPr>
          <w:rFonts w:hint="eastAsia" w:ascii="宋体" w:hAnsi="宋体" w:eastAsia="宋体"/>
          <w:b/>
          <w:bCs/>
          <w:sz w:val="24"/>
          <w:szCs w:val="28"/>
        </w:rPr>
      </w:pPr>
      <w:r>
        <w:drawing>
          <wp:inline distT="0" distB="0" distL="114300" distR="114300">
            <wp:extent cx="5271770" cy="946785"/>
            <wp:effectExtent l="0" t="0" r="5080" b="5715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4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2" w:firstLineChars="200"/>
        <w:textAlignment w:val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待审核团队/作品：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本校参赛团队通过团队后台在“</w:t>
      </w:r>
      <w:r>
        <w:rPr>
          <w:rFonts w:hint="eastAsia" w:ascii="宋体" w:hAnsi="宋体" w:eastAsia="宋体"/>
          <w:b/>
          <w:bCs/>
          <w:sz w:val="24"/>
          <w:szCs w:val="28"/>
        </w:rPr>
        <w:t>全国总决赛</w:t>
      </w:r>
      <w:r>
        <w:rPr>
          <w:rFonts w:hint="eastAsia" w:ascii="宋体" w:hAnsi="宋体" w:eastAsia="宋体"/>
          <w:b/>
          <w:bCs/>
          <w:sz w:val="24"/>
          <w:szCs w:val="28"/>
          <w:lang w:val="en-US" w:eastAsia="zh-CN"/>
        </w:rPr>
        <w:t>/本科组总决赛</w:t>
      </w:r>
      <w:r>
        <w:rPr>
          <w:rFonts w:hint="eastAsia" w:ascii="宋体" w:hAnsi="宋体" w:eastAsia="宋体"/>
          <w:b/>
          <w:bCs/>
          <w:sz w:val="24"/>
          <w:szCs w:val="28"/>
        </w:rPr>
        <w:t>”</w:t>
      </w:r>
      <w:r>
        <w:rPr>
          <w:rFonts w:hint="eastAsia" w:ascii="宋体" w:hAnsi="宋体" w:eastAsia="宋体"/>
          <w:sz w:val="24"/>
          <w:szCs w:val="28"/>
        </w:rPr>
        <w:t>入口填写好团队信息并上传作品后，作品信息会提交至</w:t>
      </w:r>
      <w:r>
        <w:rPr>
          <w:rFonts w:hint="eastAsia" w:ascii="宋体" w:hAnsi="宋体" w:eastAsia="宋体"/>
          <w:b/>
          <w:bCs/>
          <w:sz w:val="24"/>
          <w:szCs w:val="28"/>
        </w:rPr>
        <w:t>本校院校后台</w:t>
      </w:r>
      <w:r>
        <w:rPr>
          <w:rFonts w:hint="eastAsia" w:ascii="宋体" w:hAnsi="宋体" w:eastAsia="宋体"/>
          <w:sz w:val="24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点击</w:t>
      </w:r>
      <w:r>
        <w:rPr>
          <w:rFonts w:hint="eastAsia" w:ascii="宋体" w:hAnsi="宋体" w:eastAsia="宋体"/>
          <w:b/>
          <w:bCs/>
          <w:sz w:val="24"/>
          <w:szCs w:val="28"/>
        </w:rPr>
        <w:t>“管理操作/团队详细”</w:t>
      </w:r>
      <w:r>
        <w:rPr>
          <w:rFonts w:hint="eastAsia" w:ascii="宋体" w:hAnsi="宋体" w:eastAsia="宋体"/>
          <w:sz w:val="24"/>
          <w:szCs w:val="28"/>
        </w:rPr>
        <w:t>可查看该组团队成员及指导老师，</w:t>
      </w:r>
      <w:r>
        <w:rPr>
          <w:rFonts w:hint="eastAsia" w:ascii="宋体" w:hAnsi="宋体" w:eastAsia="宋体"/>
          <w:color w:val="FF0000"/>
          <w:sz w:val="24"/>
          <w:szCs w:val="28"/>
        </w:rPr>
        <w:t>请确认该团队是否为院校推荐的团队</w:t>
      </w:r>
      <w:r>
        <w:rPr>
          <w:rFonts w:hint="eastAsia" w:ascii="宋体" w:hAnsi="宋体" w:eastAsia="宋体"/>
          <w:sz w:val="24"/>
          <w:szCs w:val="28"/>
        </w:rPr>
        <w:t>。若信息有误，可点击</w:t>
      </w:r>
      <w:r>
        <w:rPr>
          <w:rFonts w:hint="eastAsia" w:ascii="宋体" w:hAnsi="宋体" w:eastAsia="宋体"/>
          <w:b/>
          <w:bCs/>
          <w:sz w:val="24"/>
          <w:szCs w:val="28"/>
        </w:rPr>
        <w:t>“退回”</w:t>
      </w:r>
      <w:r>
        <w:rPr>
          <w:rFonts w:hint="eastAsia" w:ascii="宋体" w:hAnsi="宋体" w:eastAsia="宋体"/>
          <w:sz w:val="24"/>
          <w:szCs w:val="28"/>
        </w:rPr>
        <w:t>，并填写退回原因，以供该组团队在</w:t>
      </w:r>
      <w:r>
        <w:rPr>
          <w:rFonts w:hint="eastAsia" w:ascii="宋体" w:hAnsi="宋体" w:eastAsia="宋体"/>
          <w:b/>
          <w:bCs/>
          <w:sz w:val="24"/>
          <w:szCs w:val="28"/>
        </w:rPr>
        <w:t>团队后台</w:t>
      </w:r>
      <w:r>
        <w:rPr>
          <w:rFonts w:hint="eastAsia" w:ascii="宋体" w:hAnsi="宋体" w:eastAsia="宋体"/>
          <w:sz w:val="24"/>
          <w:szCs w:val="28"/>
        </w:rPr>
        <w:t>进行处理。</w:t>
      </w:r>
    </w:p>
    <w:p>
      <w:pPr>
        <w:rPr>
          <w:rFonts w:ascii="宋体" w:hAnsi="宋体" w:eastAsia="宋体"/>
        </w:rPr>
      </w:pPr>
      <w:r>
        <w:drawing>
          <wp:inline distT="0" distB="0" distL="114300" distR="114300">
            <wp:extent cx="5260975" cy="1400810"/>
            <wp:effectExtent l="0" t="0" r="15875" b="889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eastAsia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“全部团队/作品”：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可看到所有作品“状态”。</w:t>
      </w:r>
    </w:p>
    <w:p>
      <w:pPr>
        <w:rPr>
          <w:rFonts w:hint="eastAsia" w:ascii="宋体" w:hAnsi="宋体" w:eastAsia="宋体"/>
          <w:sz w:val="24"/>
          <w:szCs w:val="28"/>
        </w:rPr>
      </w:pPr>
      <w:r>
        <w:drawing>
          <wp:inline distT="0" distB="0" distL="114300" distR="114300">
            <wp:extent cx="5269230" cy="844550"/>
            <wp:effectExtent l="0" t="0" r="7620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4" w:firstLineChars="202"/>
        <w:textAlignment w:val="auto"/>
        <w:rPr>
          <w:rFonts w:hint="eastAsia"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若信息无误，点击</w:t>
      </w:r>
      <w:r>
        <w:rPr>
          <w:rFonts w:hint="eastAsia" w:ascii="宋体" w:hAnsi="宋体" w:eastAsia="宋体"/>
          <w:b/>
          <w:bCs/>
          <w:sz w:val="24"/>
          <w:szCs w:val="28"/>
        </w:rPr>
        <w:t>“管理操作/报送”</w:t>
      </w:r>
      <w:r>
        <w:rPr>
          <w:rFonts w:hint="eastAsia" w:ascii="宋体" w:hAnsi="宋体" w:eastAsia="宋体"/>
          <w:sz w:val="24"/>
          <w:szCs w:val="28"/>
        </w:rPr>
        <w:t>，作品将成功上传至总后台</w:t>
      </w:r>
      <w:r>
        <w:rPr>
          <w:rFonts w:hint="eastAsia" w:ascii="宋体" w:hAnsi="宋体" w:eastAsia="宋体"/>
          <w:sz w:val="24"/>
          <w:szCs w:val="28"/>
          <w:lang w:eastAsia="zh-CN"/>
        </w:rPr>
        <w:t>，</w:t>
      </w:r>
      <w:r>
        <w:rPr>
          <w:rFonts w:hint="eastAsia" w:ascii="宋体" w:hAnsi="宋体" w:eastAsia="宋体"/>
          <w:sz w:val="24"/>
          <w:szCs w:val="28"/>
        </w:rPr>
        <w:t>组委会收到作品</w:t>
      </w:r>
      <w:r>
        <w:rPr>
          <w:rFonts w:hint="eastAsia" w:ascii="宋体" w:hAnsi="宋体" w:eastAsia="宋体"/>
          <w:sz w:val="24"/>
          <w:szCs w:val="28"/>
          <w:lang w:eastAsia="zh-CN"/>
        </w:rPr>
        <w:t>。</w:t>
      </w:r>
      <w:r>
        <w:rPr>
          <w:rFonts w:hint="eastAsia" w:ascii="宋体" w:hAnsi="宋体" w:eastAsia="宋体"/>
          <w:sz w:val="24"/>
          <w:szCs w:val="28"/>
        </w:rPr>
        <w:t>待全部作品提交完毕后进行分组，届时作品状态将随评审阶段进行更新，请关注！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7" w:firstLineChars="202"/>
        <w:textAlignment w:val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4" w:firstLineChars="202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color w:val="FF0000"/>
          <w:sz w:val="24"/>
          <w:szCs w:val="28"/>
        </w:rPr>
        <w:t>每个院校可</w:t>
      </w:r>
      <w:r>
        <w:rPr>
          <w:rFonts w:hint="eastAsia" w:ascii="宋体" w:hAnsi="宋体" w:eastAsia="宋体"/>
          <w:b/>
          <w:bCs/>
          <w:color w:val="FF0000"/>
          <w:sz w:val="24"/>
          <w:szCs w:val="28"/>
        </w:rPr>
        <w:t>报送</w:t>
      </w:r>
      <w:r>
        <w:rPr>
          <w:rFonts w:hint="eastAsia" w:ascii="宋体" w:hAnsi="宋体" w:eastAsia="宋体"/>
          <w:color w:val="FF0000"/>
          <w:sz w:val="24"/>
          <w:szCs w:val="28"/>
        </w:rPr>
        <w:t>的作品数量有限，以组委会公布数量为准！若有疑问，请联系组委会工作人员。</w:t>
      </w: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lightGray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</w:rPr>
        <w:t>尊敬的老师：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highlight w:val="lightGray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  <w:lang w:val="en-US" w:eastAsia="zh-CN"/>
        </w:rPr>
        <w:t xml:space="preserve">    您好！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lightGray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</w:rPr>
        <w:t>感谢您带领学生参加全国大学生市场调查与分析大赛，忠心感谢您对我们工作的理解与支持！在提交作品过程中，若有任何问题，请第一时间联系我们</w:t>
      </w:r>
      <w:r>
        <w:rPr>
          <w:rFonts w:hint="eastAsia" w:ascii="宋体" w:hAnsi="宋体" w:eastAsia="宋体" w:cs="宋体"/>
          <w:sz w:val="24"/>
          <w:szCs w:val="24"/>
          <w:highlight w:val="lightGray"/>
          <w:lang w:eastAsia="zh-CN"/>
        </w:rPr>
        <w:t>。</w:t>
      </w:r>
    </w:p>
    <w:p>
      <w:pPr>
        <w:snapToGrid w:val="0"/>
        <w:spacing w:line="300" w:lineRule="auto"/>
        <w:ind w:firstLine="560" w:firstLineChars="200"/>
        <w:rPr>
          <w:rFonts w:ascii="宋体" w:hAnsi="宋体" w:eastAsia="宋体" w:cs="宋体"/>
          <w:sz w:val="28"/>
          <w:szCs w:val="32"/>
        </w:rPr>
      </w:pPr>
      <w:bookmarkStart w:id="0" w:name="_GoBack"/>
      <w:bookmarkEnd w:id="0"/>
    </w:p>
    <w:p>
      <w:pPr>
        <w:snapToGrid w:val="0"/>
        <w:spacing w:line="300" w:lineRule="auto"/>
        <w:ind w:firstLine="560" w:firstLineChars="200"/>
        <w:rPr>
          <w:rFonts w:ascii="宋体" w:hAnsi="宋体" w:eastAsia="宋体" w:cs="宋体"/>
          <w:sz w:val="28"/>
          <w:szCs w:val="32"/>
        </w:rPr>
      </w:pPr>
    </w:p>
    <w:p>
      <w:pPr>
        <w:snapToGrid w:val="0"/>
        <w:spacing w:line="300" w:lineRule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组委会联系方式：</w:t>
      </w:r>
    </w:p>
    <w:p>
      <w:pPr>
        <w:snapToGrid w:val="0"/>
        <w:spacing w:line="30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办公室电话：010-66095059</w:t>
      </w:r>
      <w:r>
        <w:rPr>
          <w:rFonts w:ascii="宋体" w:hAnsi="宋体" w:eastAsia="宋体" w:cs="宋体"/>
          <w:sz w:val="24"/>
          <w:szCs w:val="28"/>
        </w:rPr>
        <w:t xml:space="preserve"> </w:t>
      </w:r>
      <w:r>
        <w:rPr>
          <w:rFonts w:hint="eastAsia" w:ascii="宋体" w:hAnsi="宋体" w:eastAsia="宋体" w:cs="宋体"/>
          <w:sz w:val="24"/>
          <w:szCs w:val="28"/>
        </w:rPr>
        <w:t>66095240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A0C4227"/>
    <w:multiLevelType w:val="singleLevel"/>
    <w:tmpl w:val="CA0C4227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E5MTA3MzY0NTZkMjE3NWNlN2U5MDM2MDQ0MTY2ZDkifQ=="/>
    <w:docVar w:name="KSO_WPS_MARK_KEY" w:val="14d73e6b-3858-4ef4-a68b-14391a3cfd00"/>
  </w:docVars>
  <w:rsids>
    <w:rsidRoot w:val="00000000"/>
    <w:rsid w:val="13D033AB"/>
    <w:rsid w:val="7F951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2214</Words>
  <Characters>2309</Characters>
  <Lines>0</Lines>
  <Paragraphs>0</Paragraphs>
  <TotalTime>3</TotalTime>
  <ScaleCrop>false</ScaleCrop>
  <LinksUpToDate>false</LinksUpToDate>
  <CharactersWithSpaces>2316</CharactersWithSpaces>
  <Application>WPS Office_11.1.0.12970_F1E327BC-269C-435d-A152-05C5408002CA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2023-03-17T07:46:00Z</dcterms:created>
  <dc:creator>80965</dc:creator>
  <cp:lastModifiedBy>ùúûü</cp:lastModifiedBy>
  <dcterms:modified xsi:type="dcterms:W3CDTF">2023-03-17T08:44:26Z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2052-11.1.0.12970</vt:lpwstr>
  </property>
  <property fmtid="{D5CDD505-2E9C-101B-9397-08002B2CF9AE}" pid="3" name="ICV">
    <vt:lpwstr>76B7E87E630A4598B500D9CD5C3AB076</vt:lpwstr>
  </property>
</Properties>
</file>